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D3F3" w14:textId="6303C9F5" w:rsidR="00AA521C" w:rsidRDefault="00AA521C" w:rsidP="00AA521C">
      <w:pPr>
        <w:tabs>
          <w:tab w:val="left" w:pos="3105"/>
        </w:tabs>
        <w:jc w:val="center"/>
        <w:rPr>
          <w:rFonts w:ascii="Times New Roman" w:hAnsi="Times New Roman" w:cs="Times New Roman"/>
          <w:sz w:val="40"/>
        </w:rPr>
      </w:pPr>
    </w:p>
    <w:p w14:paraId="6ED304D0" w14:textId="71973479" w:rsidR="00AA521C" w:rsidRDefault="00AA521C" w:rsidP="0015225C">
      <w:pPr>
        <w:tabs>
          <w:tab w:val="left" w:pos="3105"/>
        </w:tabs>
        <w:rPr>
          <w:rFonts w:ascii="Times New Roman" w:hAnsi="Times New Roman" w:cs="Times New Roman"/>
          <w:sz w:val="40"/>
        </w:rPr>
      </w:pPr>
    </w:p>
    <w:p w14:paraId="306CA336" w14:textId="35DD8AE0" w:rsidR="0015225C" w:rsidRDefault="0076282E" w:rsidP="0015225C">
      <w:pPr>
        <w:tabs>
          <w:tab w:val="left" w:pos="3105"/>
        </w:tabs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</w:rPr>
        <w:drawing>
          <wp:anchor distT="0" distB="0" distL="114300" distR="114300" simplePos="0" relativeHeight="251658240" behindDoc="0" locked="0" layoutInCell="1" allowOverlap="1" wp14:anchorId="60C735C1" wp14:editId="0F2578C3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3896995" cy="2087880"/>
            <wp:effectExtent l="0" t="0" r="8255" b="7620"/>
            <wp:wrapThrough wrapText="bothSides">
              <wp:wrapPolygon edited="0">
                <wp:start x="0" y="0"/>
                <wp:lineTo x="0" y="21482"/>
                <wp:lineTo x="21540" y="21482"/>
                <wp:lineTo x="21540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E2E00" w14:textId="6AAC5ED6" w:rsidR="0015225C" w:rsidRDefault="0015225C" w:rsidP="00AA521C">
      <w:pPr>
        <w:tabs>
          <w:tab w:val="left" w:pos="3105"/>
        </w:tabs>
        <w:jc w:val="center"/>
        <w:rPr>
          <w:rFonts w:ascii="Times New Roman" w:hAnsi="Times New Roman" w:cs="Times New Roman"/>
          <w:sz w:val="40"/>
        </w:rPr>
      </w:pPr>
    </w:p>
    <w:p w14:paraId="64F7989B" w14:textId="2D04E69A" w:rsidR="0015225C" w:rsidRDefault="0015225C" w:rsidP="00AA521C">
      <w:pPr>
        <w:tabs>
          <w:tab w:val="left" w:pos="3105"/>
        </w:tabs>
        <w:jc w:val="center"/>
        <w:rPr>
          <w:rFonts w:ascii="Times New Roman" w:hAnsi="Times New Roman" w:cs="Times New Roman"/>
          <w:sz w:val="40"/>
        </w:rPr>
      </w:pPr>
    </w:p>
    <w:p w14:paraId="4BFD9CE4" w14:textId="5AC55E88" w:rsidR="00AA521C" w:rsidRDefault="00AA521C" w:rsidP="00AA521C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52"/>
        </w:rPr>
      </w:pPr>
    </w:p>
    <w:p w14:paraId="5B78AA86" w14:textId="625C2591" w:rsidR="00AA521C" w:rsidRDefault="00AA521C" w:rsidP="00AA521C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52"/>
        </w:rPr>
      </w:pPr>
    </w:p>
    <w:p w14:paraId="3F32AC66" w14:textId="4F98D984" w:rsidR="00AA521C" w:rsidRDefault="00AA521C" w:rsidP="00AA521C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52"/>
        </w:rPr>
      </w:pPr>
    </w:p>
    <w:p w14:paraId="160C971B" w14:textId="01FB66B6" w:rsidR="00AA521C" w:rsidRDefault="00AA521C" w:rsidP="00AA521C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52"/>
        </w:rPr>
      </w:pPr>
    </w:p>
    <w:p w14:paraId="3428BB9D" w14:textId="5EBBF780" w:rsidR="0076282E" w:rsidRPr="00964EC0" w:rsidRDefault="0076282E" w:rsidP="0076282E">
      <w:pPr>
        <w:tabs>
          <w:tab w:val="left" w:pos="310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6282E">
        <w:rPr>
          <w:rFonts w:ascii="Times New Roman" w:hAnsi="Times New Roman" w:cs="Times New Roman"/>
          <w:sz w:val="52"/>
          <w:szCs w:val="32"/>
        </w:rPr>
        <w:t>Ежегодные</w:t>
      </w:r>
      <w:r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52"/>
          <w:szCs w:val="52"/>
        </w:rPr>
        <w:t>с</w:t>
      </w:r>
      <w:r w:rsidRPr="00964EC0">
        <w:rPr>
          <w:rFonts w:ascii="Times New Roman" w:hAnsi="Times New Roman" w:cs="Times New Roman"/>
          <w:sz w:val="52"/>
          <w:szCs w:val="52"/>
        </w:rPr>
        <w:t xml:space="preserve">оревнования по образовательной робототехнике </w:t>
      </w:r>
      <w:r w:rsidRPr="00964EC0">
        <w:rPr>
          <w:rFonts w:ascii="Times New Roman" w:hAnsi="Times New Roman" w:cs="Times New Roman"/>
          <w:b/>
          <w:sz w:val="52"/>
          <w:szCs w:val="52"/>
        </w:rPr>
        <w:br/>
        <w:t>«Профессии будущего - 202</w:t>
      </w:r>
      <w:r>
        <w:rPr>
          <w:rFonts w:ascii="Times New Roman" w:hAnsi="Times New Roman" w:cs="Times New Roman"/>
          <w:b/>
          <w:sz w:val="52"/>
          <w:szCs w:val="52"/>
        </w:rPr>
        <w:t>3</w:t>
      </w:r>
      <w:r w:rsidRPr="00964EC0">
        <w:rPr>
          <w:rFonts w:ascii="Times New Roman" w:hAnsi="Times New Roman" w:cs="Times New Roman"/>
          <w:b/>
          <w:sz w:val="52"/>
          <w:szCs w:val="52"/>
        </w:rPr>
        <w:t>»</w:t>
      </w:r>
    </w:p>
    <w:p w14:paraId="7C0D964F" w14:textId="19B25845" w:rsidR="00AA521C" w:rsidRDefault="00AA521C" w:rsidP="0076282E">
      <w:pPr>
        <w:tabs>
          <w:tab w:val="left" w:pos="3105"/>
          <w:tab w:val="left" w:pos="4548"/>
        </w:tabs>
        <w:rPr>
          <w:rFonts w:ascii="Times New Roman" w:hAnsi="Times New Roman" w:cs="Times New Roman"/>
          <w:b/>
          <w:sz w:val="52"/>
        </w:rPr>
      </w:pPr>
    </w:p>
    <w:p w14:paraId="304C5B0C" w14:textId="77777777" w:rsidR="00AA521C" w:rsidRDefault="00AA521C" w:rsidP="00AA521C">
      <w:pPr>
        <w:tabs>
          <w:tab w:val="left" w:pos="3060"/>
          <w:tab w:val="left" w:pos="3105"/>
        </w:tabs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ab/>
      </w:r>
    </w:p>
    <w:p w14:paraId="7C4DA90F" w14:textId="77777777" w:rsidR="00AA521C" w:rsidRDefault="00AA521C" w:rsidP="00AA521C">
      <w:pPr>
        <w:tabs>
          <w:tab w:val="left" w:pos="3060"/>
          <w:tab w:val="left" w:pos="3105"/>
        </w:tabs>
        <w:rPr>
          <w:rFonts w:ascii="Times New Roman" w:hAnsi="Times New Roman" w:cs="Times New Roman"/>
          <w:b/>
          <w:sz w:val="52"/>
        </w:rPr>
      </w:pPr>
    </w:p>
    <w:p w14:paraId="4A5B8C26" w14:textId="77777777" w:rsidR="00AA521C" w:rsidRDefault="00AA521C" w:rsidP="00AA521C">
      <w:pPr>
        <w:tabs>
          <w:tab w:val="left" w:pos="3060"/>
          <w:tab w:val="left" w:pos="3105"/>
        </w:tabs>
        <w:rPr>
          <w:rFonts w:ascii="Times New Roman" w:hAnsi="Times New Roman" w:cs="Times New Roman"/>
          <w:b/>
          <w:sz w:val="52"/>
        </w:rPr>
      </w:pPr>
    </w:p>
    <w:p w14:paraId="351C76A1" w14:textId="33103919" w:rsidR="00B91864" w:rsidRDefault="00B91864" w:rsidP="00AA521C">
      <w:pPr>
        <w:tabs>
          <w:tab w:val="left" w:pos="3060"/>
          <w:tab w:val="left" w:pos="3105"/>
        </w:tabs>
        <w:rPr>
          <w:rFonts w:ascii="Times New Roman" w:hAnsi="Times New Roman" w:cs="Times New Roman"/>
          <w:b/>
          <w:sz w:val="52"/>
        </w:rPr>
      </w:pPr>
    </w:p>
    <w:p w14:paraId="106B3F03" w14:textId="77777777" w:rsidR="0076282E" w:rsidRDefault="0076282E" w:rsidP="00AA521C">
      <w:pPr>
        <w:tabs>
          <w:tab w:val="left" w:pos="3060"/>
          <w:tab w:val="left" w:pos="3105"/>
        </w:tabs>
        <w:rPr>
          <w:rFonts w:ascii="Times New Roman" w:hAnsi="Times New Roman" w:cs="Times New Roman"/>
          <w:b/>
          <w:sz w:val="52"/>
        </w:rPr>
      </w:pPr>
    </w:p>
    <w:p w14:paraId="1FFFDCC0" w14:textId="77777777" w:rsidR="00AA521C" w:rsidRDefault="00AA521C" w:rsidP="0076282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14:paraId="35C4788F" w14:textId="15BA7506" w:rsidR="00AA521C" w:rsidRPr="00341E0A" w:rsidRDefault="00AA521C" w:rsidP="00AA521C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426"/>
        <w:jc w:val="both"/>
        <w:rPr>
          <w:bCs/>
          <w:sz w:val="28"/>
          <w:szCs w:val="28"/>
        </w:rPr>
      </w:pPr>
      <w:r w:rsidRPr="00D66340">
        <w:rPr>
          <w:sz w:val="28"/>
          <w:szCs w:val="28"/>
        </w:rPr>
        <w:t>Нас</w:t>
      </w:r>
      <w:r>
        <w:rPr>
          <w:sz w:val="28"/>
          <w:szCs w:val="28"/>
        </w:rPr>
        <w:t xml:space="preserve">тоящее положение определяет: </w:t>
      </w:r>
      <w:r w:rsidRPr="00D66340">
        <w:rPr>
          <w:sz w:val="28"/>
          <w:szCs w:val="28"/>
        </w:rPr>
        <w:t xml:space="preserve">порядок, </w:t>
      </w:r>
      <w:r>
        <w:rPr>
          <w:sz w:val="28"/>
          <w:szCs w:val="28"/>
        </w:rPr>
        <w:t xml:space="preserve">сроки проведения, общие правила </w:t>
      </w:r>
      <w:r w:rsidR="00062B09">
        <w:rPr>
          <w:sz w:val="28"/>
          <w:szCs w:val="28"/>
        </w:rPr>
        <w:t>е</w:t>
      </w:r>
      <w:r>
        <w:rPr>
          <w:sz w:val="28"/>
          <w:szCs w:val="28"/>
        </w:rPr>
        <w:t xml:space="preserve">жегодных соревнований по образовательной робототехнике «Профессии будущего </w:t>
      </w:r>
      <w:r w:rsidR="00062B09">
        <w:rPr>
          <w:sz w:val="28"/>
          <w:szCs w:val="28"/>
        </w:rPr>
        <w:t xml:space="preserve">- </w:t>
      </w:r>
      <w:r>
        <w:rPr>
          <w:sz w:val="28"/>
          <w:szCs w:val="28"/>
        </w:rPr>
        <w:t>202</w:t>
      </w:r>
      <w:r w:rsidR="00995B7E">
        <w:rPr>
          <w:sz w:val="28"/>
          <w:szCs w:val="28"/>
        </w:rPr>
        <w:t>3</w:t>
      </w:r>
      <w:r>
        <w:rPr>
          <w:sz w:val="28"/>
          <w:szCs w:val="28"/>
        </w:rPr>
        <w:t xml:space="preserve">». </w:t>
      </w:r>
    </w:p>
    <w:p w14:paraId="4D51D260" w14:textId="30F1E0AA" w:rsidR="00AA521C" w:rsidRDefault="00AA521C" w:rsidP="00AA521C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426"/>
        <w:jc w:val="both"/>
        <w:rPr>
          <w:b/>
          <w:sz w:val="28"/>
          <w:szCs w:val="28"/>
        </w:rPr>
      </w:pPr>
      <w:r w:rsidRPr="000D0A39">
        <w:rPr>
          <w:sz w:val="28"/>
          <w:szCs w:val="28"/>
        </w:rPr>
        <w:t xml:space="preserve">Дата проведения соревнований </w:t>
      </w:r>
      <w:r w:rsidRPr="00591AFF">
        <w:rPr>
          <w:b/>
          <w:sz w:val="28"/>
          <w:szCs w:val="28"/>
        </w:rPr>
        <w:t>1</w:t>
      </w:r>
      <w:r w:rsidR="00995B7E">
        <w:rPr>
          <w:b/>
          <w:sz w:val="28"/>
          <w:szCs w:val="28"/>
        </w:rPr>
        <w:t>1</w:t>
      </w:r>
      <w:r w:rsidRPr="00591AFF">
        <w:rPr>
          <w:b/>
          <w:sz w:val="28"/>
          <w:szCs w:val="28"/>
        </w:rPr>
        <w:t>.03.202</w:t>
      </w:r>
      <w:r w:rsidR="00995B7E">
        <w:rPr>
          <w:b/>
          <w:sz w:val="28"/>
          <w:szCs w:val="28"/>
        </w:rPr>
        <w:t>3</w:t>
      </w:r>
      <w:r w:rsidRPr="00591AFF">
        <w:rPr>
          <w:b/>
          <w:sz w:val="28"/>
          <w:szCs w:val="28"/>
        </w:rPr>
        <w:t xml:space="preserve">г.  </w:t>
      </w:r>
    </w:p>
    <w:p w14:paraId="57009134" w14:textId="77777777" w:rsidR="00AA521C" w:rsidRPr="00B91864" w:rsidRDefault="00AA521C" w:rsidP="00AA521C">
      <w:pPr>
        <w:pStyle w:val="a3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426"/>
        <w:jc w:val="both"/>
        <w:rPr>
          <w:b/>
          <w:sz w:val="28"/>
          <w:szCs w:val="28"/>
        </w:rPr>
      </w:pPr>
      <w:r w:rsidRPr="007E1FD0">
        <w:rPr>
          <w:sz w:val="28"/>
          <w:szCs w:val="28"/>
        </w:rPr>
        <w:t>Организацион</w:t>
      </w:r>
      <w:r>
        <w:rPr>
          <w:sz w:val="28"/>
          <w:szCs w:val="28"/>
        </w:rPr>
        <w:t xml:space="preserve">ный сбор с участника составляет: </w:t>
      </w:r>
      <w:r w:rsidR="00995B7E" w:rsidRPr="00B91864">
        <w:rPr>
          <w:b/>
          <w:sz w:val="28"/>
          <w:szCs w:val="28"/>
        </w:rPr>
        <w:t>1400</w:t>
      </w:r>
      <w:r w:rsidRPr="00B91864">
        <w:rPr>
          <w:b/>
          <w:sz w:val="28"/>
          <w:szCs w:val="28"/>
        </w:rPr>
        <w:t xml:space="preserve"> руб. </w:t>
      </w:r>
    </w:p>
    <w:p w14:paraId="4BCF5A0C" w14:textId="77777777" w:rsidR="00AA521C" w:rsidRPr="005C28ED" w:rsidRDefault="00AA521C" w:rsidP="00062B09">
      <w:pPr>
        <w:pStyle w:val="a3"/>
        <w:numPr>
          <w:ilvl w:val="1"/>
          <w:numId w:val="1"/>
        </w:numPr>
        <w:shd w:val="clear" w:color="auto" w:fill="FFFFFF"/>
        <w:spacing w:before="0" w:beforeAutospacing="0" w:after="240" w:afterAutospacing="0"/>
        <w:ind w:hanging="578"/>
        <w:jc w:val="both"/>
        <w:rPr>
          <w:color w:val="FF0000"/>
          <w:sz w:val="28"/>
          <w:szCs w:val="28"/>
        </w:rPr>
      </w:pPr>
      <w:r w:rsidRPr="005C28ED">
        <w:rPr>
          <w:sz w:val="28"/>
          <w:szCs w:val="28"/>
        </w:rPr>
        <w:t>Соревнования будут проводиться: Приморский край, г. Владивосток, о. Русский, п. Аякс 10, кампус ДВФУ, корпус В</w:t>
      </w:r>
    </w:p>
    <w:p w14:paraId="6B8720D7" w14:textId="77777777" w:rsidR="00062B09" w:rsidRDefault="00AA521C" w:rsidP="00062B09">
      <w:pPr>
        <w:pStyle w:val="a4"/>
        <w:widowControl/>
        <w:numPr>
          <w:ilvl w:val="1"/>
          <w:numId w:val="1"/>
        </w:numPr>
        <w:tabs>
          <w:tab w:val="left" w:pos="0"/>
          <w:tab w:val="left" w:pos="851"/>
          <w:tab w:val="left" w:pos="1276"/>
        </w:tabs>
        <w:autoSpaceDE/>
        <w:autoSpaceDN/>
        <w:adjustRightInd/>
        <w:spacing w:after="240" w:line="276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 w:rsidRPr="005C28ED">
        <w:rPr>
          <w:sz w:val="28"/>
          <w:szCs w:val="28"/>
          <w:lang w:val="ru-RU"/>
        </w:rPr>
        <w:t xml:space="preserve">  Организаторами соревнований выступают: </w:t>
      </w:r>
      <w:r w:rsidR="00D92AC3" w:rsidRPr="005C28ED">
        <w:rPr>
          <w:sz w:val="28"/>
          <w:szCs w:val="28"/>
          <w:lang w:val="ru-RU"/>
        </w:rPr>
        <w:t>АНО «Академия инновационных технологий и робототехники «Гений»</w:t>
      </w:r>
      <w:r w:rsidR="00D92AC3">
        <w:rPr>
          <w:sz w:val="28"/>
          <w:szCs w:val="28"/>
          <w:lang w:val="ru-RU"/>
        </w:rPr>
        <w:t xml:space="preserve"> и </w:t>
      </w:r>
      <w:r w:rsidRPr="005C28ED">
        <w:rPr>
          <w:sz w:val="28"/>
          <w:szCs w:val="28"/>
          <w:lang w:val="ru-RU"/>
        </w:rPr>
        <w:t>клуб робототехники</w:t>
      </w:r>
      <w:r w:rsidR="00B9084B">
        <w:rPr>
          <w:sz w:val="28"/>
          <w:szCs w:val="28"/>
          <w:lang w:val="ru-RU"/>
        </w:rPr>
        <w:t xml:space="preserve"> и программирования</w:t>
      </w:r>
      <w:r w:rsidRPr="005C28ED">
        <w:rPr>
          <w:sz w:val="28"/>
          <w:szCs w:val="28"/>
          <w:lang w:val="ru-RU"/>
        </w:rPr>
        <w:t xml:space="preserve"> «</w:t>
      </w:r>
      <w:proofErr w:type="spellStart"/>
      <w:r w:rsidRPr="005C28ED">
        <w:rPr>
          <w:sz w:val="28"/>
          <w:szCs w:val="28"/>
          <w:lang w:val="ru-RU"/>
        </w:rPr>
        <w:t>Роботрек</w:t>
      </w:r>
      <w:proofErr w:type="spellEnd"/>
      <w:r w:rsidRPr="005C28ED">
        <w:rPr>
          <w:sz w:val="28"/>
          <w:szCs w:val="28"/>
          <w:lang w:val="ru-RU"/>
        </w:rPr>
        <w:t>» г.</w:t>
      </w:r>
      <w:r w:rsidR="005C28ED" w:rsidRPr="005C28ED">
        <w:rPr>
          <w:sz w:val="28"/>
          <w:szCs w:val="28"/>
          <w:lang w:val="ru-RU"/>
        </w:rPr>
        <w:t xml:space="preserve"> </w:t>
      </w:r>
      <w:r w:rsidRPr="005C28ED">
        <w:rPr>
          <w:sz w:val="28"/>
          <w:szCs w:val="28"/>
          <w:lang w:val="ru-RU"/>
        </w:rPr>
        <w:t>Владивосток</w:t>
      </w:r>
      <w:r w:rsidR="00B9084B">
        <w:rPr>
          <w:sz w:val="28"/>
          <w:szCs w:val="28"/>
          <w:lang w:val="ru-RU"/>
        </w:rPr>
        <w:t>,</w:t>
      </w:r>
      <w:r w:rsidR="005C28ED" w:rsidRPr="005C28ED">
        <w:rPr>
          <w:sz w:val="28"/>
          <w:szCs w:val="28"/>
          <w:lang w:val="ru-RU"/>
        </w:rPr>
        <w:t xml:space="preserve"> </w:t>
      </w:r>
      <w:r w:rsidR="00B9084B" w:rsidRPr="005C28ED">
        <w:rPr>
          <w:sz w:val="28"/>
          <w:szCs w:val="28"/>
          <w:lang w:val="ru-RU"/>
        </w:rPr>
        <w:t>в лице И</w:t>
      </w:r>
      <w:r w:rsidR="00B9084B">
        <w:rPr>
          <w:sz w:val="28"/>
          <w:szCs w:val="28"/>
          <w:lang w:val="ru-RU"/>
        </w:rPr>
        <w:t xml:space="preserve">П </w:t>
      </w:r>
      <w:proofErr w:type="spellStart"/>
      <w:r w:rsidR="00B9084B">
        <w:rPr>
          <w:sz w:val="28"/>
          <w:szCs w:val="28"/>
          <w:lang w:val="ru-RU"/>
        </w:rPr>
        <w:t>Башинской</w:t>
      </w:r>
      <w:proofErr w:type="spellEnd"/>
      <w:r w:rsidR="00B9084B">
        <w:rPr>
          <w:sz w:val="28"/>
          <w:szCs w:val="28"/>
          <w:lang w:val="ru-RU"/>
        </w:rPr>
        <w:t xml:space="preserve"> Елены Александровны</w:t>
      </w:r>
      <w:r w:rsidR="00D92AC3">
        <w:rPr>
          <w:sz w:val="28"/>
          <w:szCs w:val="28"/>
          <w:lang w:val="ru-RU"/>
        </w:rPr>
        <w:t>.</w:t>
      </w:r>
    </w:p>
    <w:p w14:paraId="384E01D0" w14:textId="77777777" w:rsidR="005A32CC" w:rsidRPr="00C044FC" w:rsidRDefault="00062B09" w:rsidP="005A32CC">
      <w:pPr>
        <w:pStyle w:val="a4"/>
        <w:widowControl/>
        <w:numPr>
          <w:ilvl w:val="1"/>
          <w:numId w:val="1"/>
        </w:numPr>
        <w:tabs>
          <w:tab w:val="left" w:pos="0"/>
          <w:tab w:val="left" w:pos="851"/>
          <w:tab w:val="left" w:pos="1276"/>
        </w:tabs>
        <w:autoSpaceDE/>
        <w:autoSpaceDN/>
        <w:adjustRightInd/>
        <w:spacing w:after="240" w:line="276" w:lineRule="auto"/>
        <w:ind w:left="0" w:firstLine="426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A32CC">
        <w:rPr>
          <w:sz w:val="28"/>
          <w:szCs w:val="28"/>
          <w:lang w:val="ru-RU"/>
        </w:rPr>
        <w:t>Вся информация о соревнованиях, регламенты и регистрация</w:t>
      </w:r>
      <w:r w:rsidR="005A32CC">
        <w:rPr>
          <w:rFonts w:eastAsia="Times New Roman"/>
          <w:sz w:val="28"/>
          <w:szCs w:val="28"/>
          <w:lang w:val="ru-RU" w:eastAsia="ru-RU"/>
        </w:rPr>
        <w:t xml:space="preserve"> </w:t>
      </w:r>
      <w:r w:rsidR="005A32CC" w:rsidRPr="00C044FC">
        <w:rPr>
          <w:rFonts w:eastAsia="Times New Roman"/>
          <w:sz w:val="28"/>
          <w:szCs w:val="28"/>
          <w:lang w:val="ru-RU" w:eastAsia="ru-RU"/>
        </w:rPr>
        <w:t>по ссылке:</w:t>
      </w:r>
      <w:r w:rsidR="005A32CC" w:rsidRPr="00C044FC">
        <w:rPr>
          <w:lang w:val="ru-RU"/>
        </w:rPr>
        <w:t xml:space="preserve"> </w:t>
      </w:r>
      <w:hyperlink r:id="rId8" w:history="1">
        <w:r w:rsidR="005A32CC" w:rsidRPr="00AA7774">
          <w:rPr>
            <w:rStyle w:val="a6"/>
            <w:rFonts w:eastAsia="Times New Roman"/>
            <w:sz w:val="28"/>
            <w:szCs w:val="28"/>
            <w:lang w:eastAsia="ru-RU"/>
          </w:rPr>
          <w:t>https</w:t>
        </w:r>
        <w:r w:rsidR="005A32CC" w:rsidRPr="00AA7774">
          <w:rPr>
            <w:rStyle w:val="a6"/>
            <w:rFonts w:eastAsia="Times New Roman"/>
            <w:sz w:val="28"/>
            <w:szCs w:val="28"/>
            <w:lang w:val="ru-RU" w:eastAsia="ru-RU"/>
          </w:rPr>
          <w:t>://</w:t>
        </w:r>
        <w:proofErr w:type="spellStart"/>
        <w:r w:rsidR="005A32CC" w:rsidRPr="00AA7774">
          <w:rPr>
            <w:rStyle w:val="a6"/>
            <w:rFonts w:eastAsia="Times New Roman"/>
            <w:sz w:val="28"/>
            <w:szCs w:val="28"/>
            <w:lang w:eastAsia="ru-RU"/>
          </w:rPr>
          <w:t>robofinist</w:t>
        </w:r>
        <w:proofErr w:type="spellEnd"/>
        <w:r w:rsidR="005A32CC" w:rsidRPr="00AA7774">
          <w:rPr>
            <w:rStyle w:val="a6"/>
            <w:rFonts w:eastAsia="Times New Roman"/>
            <w:sz w:val="28"/>
            <w:szCs w:val="28"/>
            <w:lang w:val="ru-RU" w:eastAsia="ru-RU"/>
          </w:rPr>
          <w:t>.</w:t>
        </w:r>
        <w:proofErr w:type="spellStart"/>
        <w:r w:rsidR="005A32CC" w:rsidRPr="00AA7774">
          <w:rPr>
            <w:rStyle w:val="a6"/>
            <w:rFonts w:eastAsia="Times New Roman"/>
            <w:sz w:val="28"/>
            <w:szCs w:val="28"/>
            <w:lang w:eastAsia="ru-RU"/>
          </w:rPr>
          <w:t>ru</w:t>
        </w:r>
        <w:proofErr w:type="spellEnd"/>
        <w:r w:rsidR="005A32CC" w:rsidRPr="00AA7774">
          <w:rPr>
            <w:rStyle w:val="a6"/>
            <w:rFonts w:eastAsia="Times New Roman"/>
            <w:sz w:val="28"/>
            <w:szCs w:val="28"/>
            <w:lang w:val="ru-RU" w:eastAsia="ru-RU"/>
          </w:rPr>
          <w:t>/</w:t>
        </w:r>
        <w:r w:rsidR="005A32CC" w:rsidRPr="00AA7774">
          <w:rPr>
            <w:rStyle w:val="a6"/>
            <w:rFonts w:eastAsia="Times New Roman"/>
            <w:sz w:val="28"/>
            <w:szCs w:val="28"/>
            <w:lang w:eastAsia="ru-RU"/>
          </w:rPr>
          <w:t>event</w:t>
        </w:r>
        <w:r w:rsidR="005A32CC" w:rsidRPr="00AA7774">
          <w:rPr>
            <w:rStyle w:val="a6"/>
            <w:rFonts w:eastAsia="Times New Roman"/>
            <w:sz w:val="28"/>
            <w:szCs w:val="28"/>
            <w:lang w:val="ru-RU" w:eastAsia="ru-RU"/>
          </w:rPr>
          <w:t>/823</w:t>
        </w:r>
      </w:hyperlink>
    </w:p>
    <w:p w14:paraId="043460DA" w14:textId="43DE941C" w:rsidR="005A32CC" w:rsidRPr="005A32CC" w:rsidRDefault="005A32CC" w:rsidP="005A32CC">
      <w:pPr>
        <w:pStyle w:val="a4"/>
        <w:widowControl/>
        <w:tabs>
          <w:tab w:val="left" w:pos="0"/>
          <w:tab w:val="left" w:pos="851"/>
          <w:tab w:val="left" w:pos="1276"/>
        </w:tabs>
        <w:autoSpaceDE/>
        <w:autoSpaceDN/>
        <w:adjustRightInd/>
        <w:spacing w:after="240" w:line="276" w:lineRule="auto"/>
        <w:ind w:left="426"/>
        <w:contextualSpacing/>
        <w:jc w:val="both"/>
        <w:rPr>
          <w:rFonts w:eastAsia="Times New Roman"/>
          <w:b/>
          <w:bCs/>
          <w:sz w:val="28"/>
          <w:szCs w:val="28"/>
          <w:lang w:val="ru-RU" w:eastAsia="ru-RU"/>
        </w:rPr>
      </w:pPr>
      <w:r w:rsidRPr="00C044FC">
        <w:rPr>
          <w:rFonts w:eastAsia="Times New Roman"/>
          <w:b/>
          <w:bCs/>
          <w:sz w:val="28"/>
          <w:szCs w:val="28"/>
          <w:lang w:val="ru-RU" w:eastAsia="ru-RU"/>
        </w:rPr>
        <w:t>Регистрация команд до 1 марта 2023 года</w:t>
      </w:r>
      <w:r>
        <w:rPr>
          <w:rFonts w:eastAsia="Times New Roman"/>
          <w:b/>
          <w:bCs/>
          <w:sz w:val="28"/>
          <w:szCs w:val="28"/>
          <w:lang w:val="ru-RU" w:eastAsia="ru-RU"/>
        </w:rPr>
        <w:t>.</w:t>
      </w:r>
    </w:p>
    <w:p w14:paraId="584BB2C2" w14:textId="0749C41F" w:rsidR="00FD2F26" w:rsidRDefault="00AA521C" w:rsidP="00B91864">
      <w:pPr>
        <w:pStyle w:val="a4"/>
        <w:tabs>
          <w:tab w:val="left" w:pos="851"/>
        </w:tabs>
        <w:ind w:firstLine="426"/>
        <w:jc w:val="both"/>
        <w:rPr>
          <w:rFonts w:eastAsia="Times New Roman"/>
          <w:sz w:val="28"/>
          <w:szCs w:val="28"/>
          <w:lang w:val="ru-RU" w:eastAsia="ru-RU"/>
        </w:rPr>
      </w:pPr>
      <w:r w:rsidRPr="00B91864">
        <w:rPr>
          <w:rFonts w:eastAsia="Times New Roman"/>
          <w:b/>
          <w:sz w:val="28"/>
          <w:szCs w:val="28"/>
          <w:lang w:val="ru-RU" w:eastAsia="ru-RU"/>
        </w:rPr>
        <w:t xml:space="preserve">Заявки </w:t>
      </w:r>
      <w:r w:rsidR="00FD2F26" w:rsidRPr="00B91864">
        <w:rPr>
          <w:rFonts w:eastAsia="Times New Roman"/>
          <w:b/>
          <w:sz w:val="28"/>
          <w:szCs w:val="28"/>
          <w:lang w:val="ru-RU" w:eastAsia="ru-RU"/>
        </w:rPr>
        <w:t xml:space="preserve">на </w:t>
      </w:r>
      <w:r w:rsidRPr="00B91864">
        <w:rPr>
          <w:rFonts w:eastAsia="Times New Roman"/>
          <w:b/>
          <w:sz w:val="28"/>
          <w:szCs w:val="28"/>
          <w:lang w:val="ru-RU" w:eastAsia="ru-RU"/>
        </w:rPr>
        <w:t xml:space="preserve">питание, а также 100% предоплата принимаются также до </w:t>
      </w:r>
      <w:r w:rsidR="00995B7E" w:rsidRPr="00B91864">
        <w:rPr>
          <w:rFonts w:eastAsia="Times New Roman"/>
          <w:b/>
          <w:sz w:val="28"/>
          <w:szCs w:val="28"/>
          <w:lang w:val="ru-RU" w:eastAsia="ru-RU"/>
        </w:rPr>
        <w:t>01 марта</w:t>
      </w:r>
      <w:r w:rsidRPr="00B91864">
        <w:rPr>
          <w:rFonts w:eastAsia="Times New Roman"/>
          <w:b/>
          <w:sz w:val="28"/>
          <w:szCs w:val="28"/>
          <w:lang w:val="ru-RU" w:eastAsia="ru-RU"/>
        </w:rPr>
        <w:t xml:space="preserve"> 202</w:t>
      </w:r>
      <w:r w:rsidR="00995B7E" w:rsidRPr="00B91864">
        <w:rPr>
          <w:rFonts w:eastAsia="Times New Roman"/>
          <w:b/>
          <w:sz w:val="28"/>
          <w:szCs w:val="28"/>
          <w:lang w:val="ru-RU" w:eastAsia="ru-RU"/>
        </w:rPr>
        <w:t>3</w:t>
      </w:r>
      <w:r w:rsidRPr="00B91864">
        <w:rPr>
          <w:rFonts w:eastAsia="Times New Roman"/>
          <w:b/>
          <w:sz w:val="28"/>
          <w:szCs w:val="28"/>
          <w:lang w:val="ru-RU" w:eastAsia="ru-RU"/>
        </w:rPr>
        <w:t xml:space="preserve"> года на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 w:rsidR="004B3722" w:rsidRPr="004B3722">
        <w:rPr>
          <w:color w:val="0070C0"/>
          <w:sz w:val="28"/>
          <w:szCs w:val="28"/>
          <w:lang w:val="ru-RU"/>
        </w:rPr>
        <w:t>genius_ano@mail.ru</w:t>
      </w:r>
      <w:r w:rsidRPr="004B3722">
        <w:rPr>
          <w:rFonts w:eastAsia="Times New Roman"/>
          <w:color w:val="0070C0"/>
          <w:sz w:val="32"/>
          <w:szCs w:val="32"/>
          <w:lang w:val="ru-RU" w:eastAsia="ru-RU"/>
        </w:rPr>
        <w:t xml:space="preserve"> </w:t>
      </w:r>
    </w:p>
    <w:p w14:paraId="6B15A752" w14:textId="2BA106C3" w:rsidR="00AA521C" w:rsidRDefault="00FD2F26" w:rsidP="00B91864">
      <w:pPr>
        <w:pStyle w:val="a4"/>
        <w:tabs>
          <w:tab w:val="left" w:pos="851"/>
        </w:tabs>
        <w:ind w:firstLine="426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Заявки на проживание принимаются на </w:t>
      </w:r>
      <w:r w:rsidR="004B3722" w:rsidRPr="004B3722">
        <w:rPr>
          <w:color w:val="0070C0"/>
          <w:sz w:val="28"/>
          <w:szCs w:val="28"/>
          <w:lang w:val="ru-RU"/>
        </w:rPr>
        <w:t>genius_ano@mail.ru</w:t>
      </w:r>
      <w:r w:rsidRPr="00591AFF">
        <w:rPr>
          <w:rFonts w:eastAsia="Times New Roman"/>
          <w:sz w:val="28"/>
          <w:szCs w:val="28"/>
          <w:lang w:val="ru-RU" w:eastAsia="ru-RU"/>
        </w:rPr>
        <w:t xml:space="preserve"> </w:t>
      </w:r>
      <w:r w:rsidR="00AA521C" w:rsidRPr="00591AFF">
        <w:rPr>
          <w:rFonts w:eastAsia="Times New Roman"/>
          <w:sz w:val="28"/>
          <w:szCs w:val="28"/>
          <w:lang w:val="ru-RU" w:eastAsia="ru-RU"/>
        </w:rPr>
        <w:t>(</w:t>
      </w:r>
      <w:r>
        <w:rPr>
          <w:rFonts w:eastAsia="Times New Roman"/>
          <w:sz w:val="28"/>
          <w:szCs w:val="28"/>
          <w:lang w:val="ru-RU" w:eastAsia="ru-RU"/>
        </w:rPr>
        <w:t xml:space="preserve">необходимо заполнить таблицу </w:t>
      </w:r>
      <w:r>
        <w:rPr>
          <w:rFonts w:eastAsia="Times New Roman"/>
          <w:sz w:val="28"/>
          <w:szCs w:val="28"/>
          <w:lang w:eastAsia="ru-RU"/>
        </w:rPr>
        <w:t>excel</w:t>
      </w:r>
      <w:r w:rsidRPr="00B91864">
        <w:rPr>
          <w:rFonts w:eastAsia="Times New Roman"/>
          <w:sz w:val="28"/>
          <w:szCs w:val="28"/>
          <w:lang w:val="ru-RU" w:eastAsia="ru-RU"/>
        </w:rPr>
        <w:t xml:space="preserve"> </w:t>
      </w:r>
      <w:r w:rsidR="00B91864">
        <w:rPr>
          <w:rFonts w:eastAsia="Times New Roman"/>
          <w:sz w:val="28"/>
          <w:szCs w:val="28"/>
          <w:lang w:val="ru-RU" w:eastAsia="ru-RU"/>
        </w:rPr>
        <w:t>с указанием</w:t>
      </w:r>
      <w:r w:rsidR="00AA521C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="00AA521C">
        <w:rPr>
          <w:rFonts w:eastAsia="Times New Roman"/>
          <w:sz w:val="28"/>
          <w:szCs w:val="28"/>
          <w:lang w:val="ru-RU" w:eastAsia="ru-RU"/>
        </w:rPr>
        <w:t>фио</w:t>
      </w:r>
      <w:proofErr w:type="spellEnd"/>
      <w:r w:rsidR="00AA521C">
        <w:rPr>
          <w:rFonts w:eastAsia="Times New Roman"/>
          <w:sz w:val="28"/>
          <w:szCs w:val="28"/>
          <w:lang w:val="ru-RU" w:eastAsia="ru-RU"/>
        </w:rPr>
        <w:t xml:space="preserve"> проживающих в гостинице ДВФУ</w:t>
      </w:r>
      <w:r w:rsidR="00B91864">
        <w:rPr>
          <w:rFonts w:eastAsia="Times New Roman"/>
          <w:sz w:val="28"/>
          <w:szCs w:val="28"/>
          <w:lang w:val="ru-RU" w:eastAsia="ru-RU"/>
        </w:rPr>
        <w:t xml:space="preserve">, какая категория номера нужна, паспортные данные и </w:t>
      </w:r>
      <w:proofErr w:type="gramStart"/>
      <w:r w:rsidR="00B91864">
        <w:rPr>
          <w:rFonts w:eastAsia="Times New Roman"/>
          <w:sz w:val="28"/>
          <w:szCs w:val="28"/>
          <w:lang w:val="ru-RU" w:eastAsia="ru-RU"/>
        </w:rPr>
        <w:t>контактный телефон</w:t>
      </w:r>
      <w:proofErr w:type="gramEnd"/>
      <w:r w:rsidR="00AA521C">
        <w:rPr>
          <w:rFonts w:eastAsia="Times New Roman"/>
          <w:sz w:val="28"/>
          <w:szCs w:val="28"/>
          <w:lang w:val="ru-RU" w:eastAsia="ru-RU"/>
        </w:rPr>
        <w:t xml:space="preserve"> и информацию </w:t>
      </w:r>
      <w:r w:rsidR="00B91864">
        <w:rPr>
          <w:rFonts w:eastAsia="Times New Roman"/>
          <w:sz w:val="28"/>
          <w:szCs w:val="28"/>
          <w:lang w:val="ru-RU" w:eastAsia="ru-RU"/>
        </w:rPr>
        <w:t>нужен ли завтрак и ужин</w:t>
      </w:r>
      <w:r w:rsidR="00AA521C">
        <w:rPr>
          <w:rFonts w:eastAsia="Times New Roman"/>
          <w:sz w:val="28"/>
          <w:szCs w:val="28"/>
          <w:lang w:val="ru-RU" w:eastAsia="ru-RU"/>
        </w:rPr>
        <w:t>)</w:t>
      </w:r>
      <w:r w:rsidR="00B91864">
        <w:rPr>
          <w:rFonts w:eastAsia="Times New Roman"/>
          <w:sz w:val="28"/>
          <w:szCs w:val="28"/>
          <w:lang w:val="ru-RU" w:eastAsia="ru-RU"/>
        </w:rPr>
        <w:t xml:space="preserve"> – данная услуга оплачивается на месте. </w:t>
      </w:r>
    </w:p>
    <w:p w14:paraId="2E0AF5E8" w14:textId="77777777" w:rsidR="00062B09" w:rsidRPr="00591AFF" w:rsidRDefault="00062B09" w:rsidP="00B91864">
      <w:pPr>
        <w:pStyle w:val="a4"/>
        <w:tabs>
          <w:tab w:val="left" w:pos="851"/>
        </w:tabs>
        <w:ind w:firstLine="426"/>
        <w:jc w:val="both"/>
        <w:rPr>
          <w:rFonts w:eastAsia="Times New Roman"/>
          <w:sz w:val="28"/>
          <w:szCs w:val="28"/>
          <w:lang w:val="ru-RU" w:eastAsia="ru-RU"/>
        </w:rPr>
      </w:pPr>
    </w:p>
    <w:p w14:paraId="38C0F5BE" w14:textId="77777777" w:rsidR="00AA521C" w:rsidRPr="000D0A39" w:rsidRDefault="00AA521C" w:rsidP="00AA521C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center"/>
        <w:rPr>
          <w:sz w:val="28"/>
          <w:szCs w:val="28"/>
        </w:rPr>
      </w:pPr>
      <w:r w:rsidRPr="000D0A39">
        <w:rPr>
          <w:b/>
          <w:sz w:val="28"/>
        </w:rPr>
        <w:t>2. КАТЕГОРИИ СОСТЯЗАНИЙ</w:t>
      </w:r>
    </w:p>
    <w:p w14:paraId="5DA044BA" w14:textId="77777777" w:rsidR="00AA521C" w:rsidRDefault="00AA521C" w:rsidP="00AA521C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004B8B">
        <w:rPr>
          <w:sz w:val="28"/>
        </w:rPr>
        <w:t xml:space="preserve">2.1 </w:t>
      </w:r>
      <w:r>
        <w:rPr>
          <w:sz w:val="28"/>
        </w:rPr>
        <w:t xml:space="preserve">Соревнования </w:t>
      </w:r>
      <w:r>
        <w:rPr>
          <w:sz w:val="28"/>
          <w:szCs w:val="28"/>
        </w:rPr>
        <w:t>по образовательной робототехнике «Профессии будущего -202</w:t>
      </w:r>
      <w:r w:rsidR="00995B7E">
        <w:rPr>
          <w:sz w:val="28"/>
          <w:szCs w:val="28"/>
        </w:rPr>
        <w:t>3</w:t>
      </w:r>
      <w:r>
        <w:rPr>
          <w:sz w:val="28"/>
          <w:szCs w:val="28"/>
        </w:rPr>
        <w:t xml:space="preserve">» проводятся в </w:t>
      </w:r>
      <w:r w:rsidR="00995B7E">
        <w:rPr>
          <w:sz w:val="28"/>
          <w:szCs w:val="28"/>
        </w:rPr>
        <w:t>шести</w:t>
      </w:r>
      <w:r>
        <w:rPr>
          <w:sz w:val="28"/>
          <w:szCs w:val="28"/>
        </w:rPr>
        <w:t xml:space="preserve"> категориях состязаний:</w:t>
      </w:r>
    </w:p>
    <w:p w14:paraId="68797114" w14:textId="295DF07E" w:rsidR="00AA521C" w:rsidRDefault="00AA521C" w:rsidP="00AA521C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b/>
          <w:sz w:val="28"/>
          <w:szCs w:val="28"/>
          <w:u w:val="single"/>
        </w:rPr>
      </w:pPr>
      <w:r w:rsidRPr="00181DA9">
        <w:rPr>
          <w:b/>
          <w:sz w:val="28"/>
          <w:szCs w:val="28"/>
          <w:u w:val="single"/>
        </w:rPr>
        <w:t>Младшая возрастная группа</w:t>
      </w:r>
      <w:r w:rsidR="00D01937">
        <w:rPr>
          <w:b/>
          <w:sz w:val="28"/>
          <w:szCs w:val="28"/>
          <w:u w:val="single"/>
        </w:rPr>
        <w:t>:</w:t>
      </w:r>
    </w:p>
    <w:p w14:paraId="15F4007B" w14:textId="5B8D257B" w:rsidR="00AA521C" w:rsidRPr="00181DA9" w:rsidRDefault="00AA521C" w:rsidP="00AA521C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181DA9">
        <w:rPr>
          <w:sz w:val="28"/>
          <w:szCs w:val="28"/>
        </w:rPr>
        <w:t>Фристайл</w:t>
      </w:r>
    </w:p>
    <w:p w14:paraId="4CC33DF5" w14:textId="503BEAF3" w:rsidR="00AA521C" w:rsidRDefault="00AA521C" w:rsidP="00AA521C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b/>
          <w:sz w:val="28"/>
          <w:szCs w:val="28"/>
        </w:rPr>
      </w:pPr>
      <w:r w:rsidRPr="00591AFF">
        <w:rPr>
          <w:b/>
          <w:sz w:val="28"/>
          <w:szCs w:val="28"/>
          <w:u w:val="single"/>
        </w:rPr>
        <w:t>Средняя возрастная группа</w:t>
      </w:r>
      <w:r w:rsidRPr="00591AFF">
        <w:rPr>
          <w:b/>
          <w:sz w:val="28"/>
          <w:szCs w:val="28"/>
        </w:rPr>
        <w:t>:</w:t>
      </w:r>
    </w:p>
    <w:p w14:paraId="792CC095" w14:textId="50E3B3D4" w:rsidR="00AA521C" w:rsidRDefault="00AA521C" w:rsidP="00AA521C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Робофутбол</w:t>
      </w:r>
      <w:proofErr w:type="spellEnd"/>
    </w:p>
    <w:p w14:paraId="44E51980" w14:textId="4A76A52E" w:rsidR="00AA521C" w:rsidRDefault="00AA521C" w:rsidP="00AA521C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проект</w:t>
      </w:r>
    </w:p>
    <w:p w14:paraId="241029A1" w14:textId="77777777" w:rsidR="00AA521C" w:rsidRDefault="00AA521C" w:rsidP="00AA521C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b/>
          <w:sz w:val="28"/>
          <w:szCs w:val="28"/>
        </w:rPr>
      </w:pPr>
      <w:r w:rsidRPr="00591AFF">
        <w:rPr>
          <w:b/>
          <w:sz w:val="28"/>
          <w:szCs w:val="28"/>
          <w:u w:val="single"/>
        </w:rPr>
        <w:t>Старшая возрастная группа</w:t>
      </w:r>
      <w:r w:rsidRPr="00591AFF">
        <w:rPr>
          <w:b/>
          <w:sz w:val="28"/>
          <w:szCs w:val="28"/>
        </w:rPr>
        <w:t>:</w:t>
      </w:r>
    </w:p>
    <w:p w14:paraId="1B19CF12" w14:textId="77777777" w:rsidR="00995B7E" w:rsidRPr="00995B7E" w:rsidRDefault="00995B7E" w:rsidP="00AA521C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sz w:val="28"/>
          <w:szCs w:val="28"/>
        </w:rPr>
      </w:pPr>
      <w:proofErr w:type="spellStart"/>
      <w:r w:rsidRPr="00995B7E">
        <w:rPr>
          <w:sz w:val="28"/>
          <w:szCs w:val="28"/>
        </w:rPr>
        <w:t>Робофутбол</w:t>
      </w:r>
      <w:proofErr w:type="spellEnd"/>
    </w:p>
    <w:p w14:paraId="4829A740" w14:textId="6FCD490F" w:rsidR="00AA521C" w:rsidRDefault="00AA521C" w:rsidP="00AA521C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Танковая атака «Лазер»</w:t>
      </w:r>
    </w:p>
    <w:p w14:paraId="0102278F" w14:textId="7F7ECC61" w:rsidR="00AA521C" w:rsidRDefault="00AA521C" w:rsidP="00AA521C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Робосумо</w:t>
      </w:r>
      <w:proofErr w:type="spellEnd"/>
    </w:p>
    <w:p w14:paraId="4AB43C3D" w14:textId="0176287C" w:rsidR="00AA521C" w:rsidRDefault="00AA521C" w:rsidP="00AA521C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Своя игра</w:t>
      </w:r>
    </w:p>
    <w:p w14:paraId="34BABA8A" w14:textId="13DFE1F4" w:rsidR="00AA521C" w:rsidRDefault="00AA521C" w:rsidP="00F66A5D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проект</w:t>
      </w:r>
    </w:p>
    <w:p w14:paraId="0EEBFF65" w14:textId="77777777" w:rsidR="00D01937" w:rsidRPr="00F66A5D" w:rsidRDefault="00D01937" w:rsidP="00F66A5D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426"/>
        <w:jc w:val="both"/>
        <w:rPr>
          <w:sz w:val="28"/>
          <w:szCs w:val="28"/>
        </w:rPr>
      </w:pPr>
    </w:p>
    <w:p w14:paraId="7A93024B" w14:textId="77777777" w:rsidR="00AA521C" w:rsidRDefault="00AA521C" w:rsidP="00AA521C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b/>
          <w:sz w:val="28"/>
        </w:rPr>
      </w:pPr>
      <w:r>
        <w:rPr>
          <w:b/>
          <w:sz w:val="28"/>
        </w:rPr>
        <w:t>3. ТРЕБОВАНИЕ К УЧАСТНИКУ КОМАНДЫ</w:t>
      </w:r>
    </w:p>
    <w:p w14:paraId="74CBDFFE" w14:textId="77777777" w:rsidR="00AA521C" w:rsidRPr="00322A21" w:rsidRDefault="00AA521C" w:rsidP="00AA521C">
      <w:pPr>
        <w:pStyle w:val="a3"/>
        <w:shd w:val="clear" w:color="auto" w:fill="FFFFFF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322A21">
        <w:rPr>
          <w:sz w:val="28"/>
          <w:szCs w:val="28"/>
        </w:rPr>
        <w:t>3.1. Определение возрастных групп:</w:t>
      </w:r>
    </w:p>
    <w:p w14:paraId="4C5D1114" w14:textId="77777777" w:rsidR="00AA521C" w:rsidRDefault="00AA521C" w:rsidP="00AA521C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sz w:val="28"/>
          <w:szCs w:val="28"/>
        </w:rPr>
      </w:pPr>
      <w:r w:rsidRPr="00BD03EC">
        <w:rPr>
          <w:sz w:val="28"/>
          <w:szCs w:val="28"/>
        </w:rPr>
        <w:t>3.1.1. Участники делятся на</w:t>
      </w:r>
      <w:r>
        <w:rPr>
          <w:sz w:val="28"/>
          <w:szCs w:val="28"/>
        </w:rPr>
        <w:t xml:space="preserve"> младшую,</w:t>
      </w:r>
      <w:r w:rsidRPr="00BD03EC">
        <w:rPr>
          <w:sz w:val="28"/>
          <w:szCs w:val="28"/>
        </w:rPr>
        <w:t xml:space="preserve"> среднюю и старшую группы. </w:t>
      </w:r>
    </w:p>
    <w:p w14:paraId="29650535" w14:textId="77777777" w:rsidR="00AA521C" w:rsidRPr="00BD03EC" w:rsidRDefault="00AA521C" w:rsidP="00AA521C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4B3722">
        <w:rPr>
          <w:b/>
          <w:bCs/>
          <w:sz w:val="28"/>
          <w:szCs w:val="28"/>
        </w:rPr>
        <w:t>Младшая группа</w:t>
      </w:r>
      <w:r>
        <w:rPr>
          <w:sz w:val="28"/>
          <w:szCs w:val="28"/>
        </w:rPr>
        <w:t xml:space="preserve">: </w:t>
      </w:r>
      <w:r w:rsidR="0015225C">
        <w:rPr>
          <w:sz w:val="28"/>
          <w:szCs w:val="28"/>
        </w:rPr>
        <w:t>дети,</w:t>
      </w:r>
      <w:r>
        <w:rPr>
          <w:sz w:val="28"/>
          <w:szCs w:val="28"/>
        </w:rPr>
        <w:t xml:space="preserve"> достигшие возраста </w:t>
      </w:r>
      <w:r w:rsidR="00995B7E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2A3B42">
        <w:rPr>
          <w:sz w:val="28"/>
          <w:szCs w:val="28"/>
        </w:rPr>
        <w:t>6</w:t>
      </w:r>
      <w:r>
        <w:rPr>
          <w:sz w:val="28"/>
          <w:szCs w:val="28"/>
        </w:rPr>
        <w:t xml:space="preserve"> лет на момент проведения соревнований и не являющиеся учащимися начальной школы.</w:t>
      </w:r>
    </w:p>
    <w:p w14:paraId="23858D09" w14:textId="77777777" w:rsidR="00AA521C" w:rsidRPr="00BD03EC" w:rsidRDefault="00AA521C" w:rsidP="00AA521C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sz w:val="28"/>
          <w:szCs w:val="28"/>
        </w:rPr>
      </w:pPr>
      <w:r w:rsidRPr="00BD03EC">
        <w:rPr>
          <w:sz w:val="28"/>
          <w:szCs w:val="28"/>
        </w:rPr>
        <w:t xml:space="preserve">3.1.2. </w:t>
      </w:r>
      <w:r w:rsidRPr="004B3722">
        <w:rPr>
          <w:b/>
          <w:bCs/>
          <w:sz w:val="28"/>
          <w:szCs w:val="28"/>
        </w:rPr>
        <w:t>Средняя группа</w:t>
      </w:r>
      <w:r w:rsidRPr="00BD03EC">
        <w:rPr>
          <w:sz w:val="28"/>
          <w:szCs w:val="28"/>
        </w:rPr>
        <w:t xml:space="preserve">: дети, достигшие возраста </w:t>
      </w:r>
      <w:r w:rsidR="00995B7E">
        <w:rPr>
          <w:sz w:val="28"/>
          <w:szCs w:val="28"/>
        </w:rPr>
        <w:t>7</w:t>
      </w:r>
      <w:r>
        <w:rPr>
          <w:sz w:val="28"/>
          <w:szCs w:val="28"/>
        </w:rPr>
        <w:t xml:space="preserve"> - </w:t>
      </w:r>
      <w:r w:rsidR="00995B7E">
        <w:rPr>
          <w:sz w:val="28"/>
          <w:szCs w:val="28"/>
        </w:rPr>
        <w:t>9</w:t>
      </w:r>
      <w:r w:rsidRPr="00BD03EC">
        <w:rPr>
          <w:sz w:val="28"/>
          <w:szCs w:val="28"/>
        </w:rPr>
        <w:t xml:space="preserve"> лет,</w:t>
      </w:r>
      <w:r>
        <w:rPr>
          <w:sz w:val="28"/>
          <w:szCs w:val="28"/>
        </w:rPr>
        <w:t xml:space="preserve"> (творческий проект 7-10 лет)</w:t>
      </w:r>
      <w:r w:rsidRPr="00BD03EC">
        <w:rPr>
          <w:sz w:val="28"/>
          <w:szCs w:val="28"/>
        </w:rPr>
        <w:t xml:space="preserve"> на момент проведения соревнований. </w:t>
      </w:r>
    </w:p>
    <w:p w14:paraId="55805062" w14:textId="7E3E3517" w:rsidR="00AA521C" w:rsidRPr="00BD03EC" w:rsidRDefault="00AA521C" w:rsidP="00AA521C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sz w:val="28"/>
          <w:szCs w:val="28"/>
        </w:rPr>
      </w:pPr>
      <w:r w:rsidRPr="00BD03EC">
        <w:rPr>
          <w:sz w:val="28"/>
          <w:szCs w:val="28"/>
        </w:rPr>
        <w:t>3.1.3</w:t>
      </w:r>
      <w:r w:rsidRPr="004B3722">
        <w:rPr>
          <w:b/>
          <w:bCs/>
          <w:sz w:val="28"/>
          <w:szCs w:val="28"/>
        </w:rPr>
        <w:t>. Старшая группа</w:t>
      </w:r>
      <w:r w:rsidRPr="00BD03EC">
        <w:rPr>
          <w:sz w:val="28"/>
          <w:szCs w:val="28"/>
        </w:rPr>
        <w:t xml:space="preserve">: в возрасте от </w:t>
      </w:r>
      <w:r w:rsidR="00995B7E">
        <w:rPr>
          <w:sz w:val="28"/>
          <w:szCs w:val="28"/>
        </w:rPr>
        <w:t>10</w:t>
      </w:r>
      <w:r w:rsidRPr="00BD03EC">
        <w:rPr>
          <w:sz w:val="28"/>
          <w:szCs w:val="28"/>
        </w:rPr>
        <w:t xml:space="preserve"> до 1</w:t>
      </w:r>
      <w:r w:rsidR="004B3722">
        <w:rPr>
          <w:sz w:val="28"/>
          <w:szCs w:val="28"/>
        </w:rPr>
        <w:t>4</w:t>
      </w:r>
      <w:r w:rsidRPr="00BD03EC">
        <w:rPr>
          <w:sz w:val="28"/>
          <w:szCs w:val="28"/>
        </w:rPr>
        <w:t xml:space="preserve"> лет</w:t>
      </w:r>
      <w:r w:rsidR="004B3722">
        <w:rPr>
          <w:sz w:val="28"/>
          <w:szCs w:val="28"/>
        </w:rPr>
        <w:t>,</w:t>
      </w:r>
      <w:r w:rsidR="004B3722" w:rsidRPr="004B3722">
        <w:rPr>
          <w:sz w:val="28"/>
          <w:szCs w:val="28"/>
        </w:rPr>
        <w:t xml:space="preserve"> </w:t>
      </w:r>
      <w:r w:rsidR="004B3722">
        <w:rPr>
          <w:sz w:val="28"/>
          <w:szCs w:val="28"/>
        </w:rPr>
        <w:t>(творческий проект 7-1</w:t>
      </w:r>
      <w:r w:rsidR="005A32CC">
        <w:rPr>
          <w:sz w:val="28"/>
          <w:szCs w:val="28"/>
        </w:rPr>
        <w:t>6</w:t>
      </w:r>
      <w:r w:rsidR="004B3722">
        <w:rPr>
          <w:sz w:val="28"/>
          <w:szCs w:val="28"/>
        </w:rPr>
        <w:t xml:space="preserve"> лет) </w:t>
      </w:r>
      <w:r w:rsidR="004B3722" w:rsidRPr="004B3722">
        <w:rPr>
          <w:sz w:val="28"/>
          <w:szCs w:val="28"/>
        </w:rPr>
        <w:t xml:space="preserve"> </w:t>
      </w:r>
      <w:r w:rsidR="004B3722" w:rsidRPr="00BD03EC">
        <w:rPr>
          <w:sz w:val="28"/>
          <w:szCs w:val="28"/>
        </w:rPr>
        <w:t>на момент проведения соревнований.</w:t>
      </w:r>
    </w:p>
    <w:p w14:paraId="3698AFB2" w14:textId="77777777" w:rsidR="00AA521C" w:rsidRPr="00BD03EC" w:rsidRDefault="00AA521C" w:rsidP="00AA521C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sz w:val="28"/>
          <w:szCs w:val="28"/>
        </w:rPr>
      </w:pPr>
      <w:r w:rsidRPr="00BD03EC">
        <w:rPr>
          <w:sz w:val="28"/>
          <w:szCs w:val="28"/>
        </w:rPr>
        <w:t>3.1.4. Принадлежность участника к группе определяется по его дате рождения.</w:t>
      </w:r>
    </w:p>
    <w:p w14:paraId="1A990F51" w14:textId="77777777" w:rsidR="00AA521C" w:rsidRPr="00BD03EC" w:rsidRDefault="00AA521C" w:rsidP="00AA521C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sz w:val="28"/>
          <w:szCs w:val="28"/>
        </w:rPr>
      </w:pPr>
      <w:r w:rsidRPr="00BD03EC">
        <w:rPr>
          <w:sz w:val="28"/>
          <w:szCs w:val="28"/>
        </w:rPr>
        <w:t xml:space="preserve">3.1.5. </w:t>
      </w:r>
      <w:r w:rsidRPr="00BD03EC">
        <w:rPr>
          <w:color w:val="000000"/>
          <w:sz w:val="28"/>
          <w:szCs w:val="28"/>
          <w:shd w:val="clear" w:color="auto" w:fill="FFFFFF"/>
        </w:rPr>
        <w:t>Команда, состоящая из представителей одной возрастной группы, может участвовать только в одном состязании, рассчитанном на данную возрастную группу или старше.</w:t>
      </w:r>
    </w:p>
    <w:p w14:paraId="7CED4D1F" w14:textId="77777777" w:rsidR="00AA521C" w:rsidRPr="00BD03EC" w:rsidRDefault="00AA521C" w:rsidP="00AA521C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D03EC">
        <w:rPr>
          <w:sz w:val="28"/>
          <w:szCs w:val="28"/>
        </w:rPr>
        <w:t xml:space="preserve">3.1.6. </w:t>
      </w:r>
      <w:r w:rsidRPr="00BD03EC">
        <w:rPr>
          <w:color w:val="000000"/>
          <w:sz w:val="28"/>
          <w:szCs w:val="28"/>
          <w:shd w:val="clear" w:color="auto" w:fill="FFFFFF"/>
        </w:rPr>
        <w:t>Команда, состоящая из представителей разных возрастных групп, может участвовать только в состязании, рассчитанном на возрастную группу самого старшего участника команды.</w:t>
      </w:r>
    </w:p>
    <w:p w14:paraId="36B48F08" w14:textId="77777777" w:rsidR="00AA521C" w:rsidRPr="00BD03EC" w:rsidRDefault="00AA521C" w:rsidP="00AA521C">
      <w:pPr>
        <w:pStyle w:val="a3"/>
        <w:shd w:val="clear" w:color="auto" w:fill="FFFFFF"/>
        <w:spacing w:before="0" w:beforeAutospacing="0" w:after="0" w:afterAutospacing="0"/>
        <w:ind w:left="567" w:firstLine="709"/>
        <w:jc w:val="both"/>
        <w:rPr>
          <w:sz w:val="28"/>
          <w:szCs w:val="28"/>
        </w:rPr>
      </w:pPr>
      <w:r w:rsidRPr="00BD03EC">
        <w:rPr>
          <w:sz w:val="28"/>
          <w:szCs w:val="28"/>
        </w:rPr>
        <w:t>3.1.7</w:t>
      </w:r>
      <w:r w:rsidRPr="00BD03EC">
        <w:rPr>
          <w:color w:val="000000"/>
          <w:sz w:val="28"/>
          <w:szCs w:val="28"/>
          <w:shd w:val="clear" w:color="auto" w:fill="FFFFFF"/>
        </w:rPr>
        <w:t xml:space="preserve">. При несоблюдении указанных требований к участникам команда не будет допущена к участию </w:t>
      </w:r>
      <w:r w:rsidRPr="00533C0C">
        <w:rPr>
          <w:sz w:val="28"/>
          <w:szCs w:val="28"/>
          <w:shd w:val="clear" w:color="auto" w:fill="FFFFFF"/>
        </w:rPr>
        <w:t>в</w:t>
      </w:r>
      <w:r w:rsidRPr="00BD03EC">
        <w:rPr>
          <w:color w:val="000000"/>
          <w:sz w:val="28"/>
          <w:szCs w:val="28"/>
          <w:shd w:val="clear" w:color="auto" w:fill="FFFFFF"/>
        </w:rPr>
        <w:t xml:space="preserve"> соревнованиях.</w:t>
      </w:r>
    </w:p>
    <w:p w14:paraId="47DFE79E" w14:textId="77777777" w:rsidR="00AA521C" w:rsidRDefault="00AA521C" w:rsidP="00AA521C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b/>
          <w:sz w:val="28"/>
        </w:rPr>
      </w:pPr>
      <w:r>
        <w:rPr>
          <w:sz w:val="28"/>
        </w:rPr>
        <w:br/>
      </w:r>
      <w:r>
        <w:rPr>
          <w:b/>
          <w:sz w:val="28"/>
        </w:rPr>
        <w:t>4. ТРЕБОВАНИЕ К КОМАНДЕ</w:t>
      </w:r>
    </w:p>
    <w:p w14:paraId="73C57DB3" w14:textId="0687F81A" w:rsidR="00AA521C" w:rsidRDefault="00AA521C" w:rsidP="00AA521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  <w:sz w:val="28"/>
        </w:rPr>
      </w:pPr>
      <w:r>
        <w:rPr>
          <w:sz w:val="28"/>
        </w:rPr>
        <w:t xml:space="preserve">4.1. </w:t>
      </w:r>
      <w:r w:rsidRPr="00F52E83">
        <w:rPr>
          <w:color w:val="000000" w:themeColor="text1"/>
          <w:sz w:val="28"/>
          <w:szCs w:val="28"/>
          <w:shd w:val="clear" w:color="auto" w:fill="FFFFFF"/>
        </w:rPr>
        <w:t xml:space="preserve">Состязания </w:t>
      </w:r>
      <w:r>
        <w:rPr>
          <w:color w:val="000000" w:themeColor="text1"/>
          <w:sz w:val="28"/>
          <w:szCs w:val="28"/>
          <w:shd w:val="clear" w:color="auto" w:fill="FFFFFF"/>
        </w:rPr>
        <w:t>соревнования «Профессии будущего</w:t>
      </w:r>
      <w:r w:rsidR="00F66A5D">
        <w:rPr>
          <w:color w:val="000000" w:themeColor="text1"/>
          <w:sz w:val="28"/>
          <w:szCs w:val="28"/>
          <w:shd w:val="clear" w:color="auto" w:fill="FFFFFF"/>
        </w:rPr>
        <w:t xml:space="preserve"> - 2023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F52E83">
        <w:rPr>
          <w:color w:val="000000" w:themeColor="text1"/>
          <w:sz w:val="28"/>
          <w:szCs w:val="28"/>
          <w:shd w:val="clear" w:color="auto" w:fill="FFFFFF"/>
        </w:rPr>
        <w:t xml:space="preserve"> предполагают работу участников в командах. Под командой понимаются лиц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F52E83">
        <w:rPr>
          <w:color w:val="000000" w:themeColor="text1"/>
          <w:sz w:val="28"/>
          <w:szCs w:val="28"/>
          <w:shd w:val="clear" w:color="auto" w:fill="FFFFFF"/>
        </w:rPr>
        <w:t>, осуществляющи</w:t>
      </w:r>
      <w:r>
        <w:rPr>
          <w:color w:val="000000" w:themeColor="text1"/>
          <w:sz w:val="28"/>
          <w:szCs w:val="28"/>
          <w:shd w:val="clear" w:color="auto" w:fill="FFFFFF"/>
        </w:rPr>
        <w:t>е</w:t>
      </w:r>
      <w:r w:rsidRPr="00F52E83">
        <w:rPr>
          <w:color w:val="000000" w:themeColor="text1"/>
          <w:sz w:val="28"/>
          <w:szCs w:val="28"/>
          <w:shd w:val="clear" w:color="auto" w:fill="FFFFFF"/>
        </w:rPr>
        <w:t xml:space="preserve"> подготовку к состязанию под руководством тренера</w:t>
      </w:r>
      <w:r w:rsidRPr="00F52E83">
        <w:rPr>
          <w:color w:val="000000" w:themeColor="text1"/>
          <w:sz w:val="28"/>
        </w:rPr>
        <w:t xml:space="preserve"> </w:t>
      </w:r>
    </w:p>
    <w:p w14:paraId="7A742C0B" w14:textId="77777777" w:rsidR="00AA521C" w:rsidRDefault="00AA521C" w:rsidP="00AA521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4.2. </w:t>
      </w:r>
      <w:r w:rsidRPr="00F52E83">
        <w:rPr>
          <w:color w:val="000000" w:themeColor="text1"/>
          <w:sz w:val="28"/>
          <w:szCs w:val="28"/>
        </w:rPr>
        <w:t xml:space="preserve">Команда состоит из </w:t>
      </w:r>
      <w:r>
        <w:rPr>
          <w:color w:val="000000" w:themeColor="text1"/>
          <w:sz w:val="28"/>
          <w:szCs w:val="28"/>
        </w:rPr>
        <w:t>2-х и более</w:t>
      </w:r>
      <w:r w:rsidRPr="00F52E83">
        <w:rPr>
          <w:color w:val="000000" w:themeColor="text1"/>
          <w:sz w:val="28"/>
          <w:szCs w:val="28"/>
        </w:rPr>
        <w:t xml:space="preserve"> участников.</w:t>
      </w:r>
      <w:r>
        <w:rPr>
          <w:color w:val="000000" w:themeColor="text1"/>
          <w:sz w:val="28"/>
          <w:szCs w:val="28"/>
        </w:rPr>
        <w:t xml:space="preserve"> </w:t>
      </w:r>
    </w:p>
    <w:p w14:paraId="55CA911D" w14:textId="77777777" w:rsidR="00AA521C" w:rsidRPr="007A7D28" w:rsidRDefault="00AA521C" w:rsidP="00AA521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4.3. </w:t>
      </w:r>
      <w:r w:rsidRPr="00F52E83">
        <w:rPr>
          <w:color w:val="000000" w:themeColor="text1"/>
          <w:sz w:val="28"/>
          <w:szCs w:val="28"/>
          <w:shd w:val="clear" w:color="auto" w:fill="FFFFFF"/>
        </w:rPr>
        <w:t>Участник может принимать участие в составе только одной команды</w:t>
      </w:r>
      <w:r>
        <w:rPr>
          <w:color w:val="000000" w:themeColor="text1"/>
          <w:sz w:val="28"/>
          <w:szCs w:val="28"/>
          <w:shd w:val="clear" w:color="auto" w:fill="FFFFFF"/>
        </w:rPr>
        <w:t>. Например, если команда принимает участие в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Робофутболе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», то ее участники не могут принимать участие в командах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Робофутбола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» с другими участниками </w:t>
      </w:r>
    </w:p>
    <w:p w14:paraId="572DEDC2" w14:textId="77777777" w:rsidR="00AA521C" w:rsidRDefault="00AA521C" w:rsidP="00AA521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</w:rPr>
        <w:t xml:space="preserve">4.4. </w:t>
      </w:r>
      <w:r w:rsidRPr="00F52E83">
        <w:rPr>
          <w:color w:val="000000" w:themeColor="text1"/>
          <w:sz w:val="28"/>
          <w:szCs w:val="28"/>
          <w:shd w:val="clear" w:color="auto" w:fill="FFFFFF"/>
        </w:rPr>
        <w:t>Команда может участв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овать только в одном групповом состязании. </w:t>
      </w:r>
    </w:p>
    <w:p w14:paraId="18071EB8" w14:textId="77777777" w:rsidR="00AA521C" w:rsidRDefault="00AA521C" w:rsidP="00AA521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4.5.</w:t>
      </w:r>
      <w:r w:rsidRPr="00473A17">
        <w:rPr>
          <w:color w:val="000000" w:themeColor="text1"/>
          <w:sz w:val="28"/>
          <w:szCs w:val="28"/>
          <w:shd w:val="clear" w:color="auto" w:fill="FFFFFF"/>
        </w:rPr>
        <w:t xml:space="preserve"> При несоблюдении требований к команде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473A17">
        <w:rPr>
          <w:color w:val="000000" w:themeColor="text1"/>
          <w:sz w:val="28"/>
          <w:szCs w:val="28"/>
          <w:shd w:val="clear" w:color="auto" w:fill="FFFFFF"/>
        </w:rPr>
        <w:t xml:space="preserve"> команда не будет допущена до участия </w:t>
      </w:r>
      <w:r>
        <w:rPr>
          <w:color w:val="000000" w:themeColor="text1"/>
          <w:sz w:val="28"/>
          <w:szCs w:val="28"/>
          <w:shd w:val="clear" w:color="auto" w:fill="FFFFFF"/>
        </w:rPr>
        <w:t>на соревнованиях</w:t>
      </w:r>
    </w:p>
    <w:p w14:paraId="64323A41" w14:textId="77777777" w:rsidR="00AA521C" w:rsidRDefault="00AA521C" w:rsidP="00AA521C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5. ТРЕБОВАНИЕ К ТРЕНЕРУ КОМАНД</w:t>
      </w:r>
    </w:p>
    <w:p w14:paraId="75F1BF67" w14:textId="77777777" w:rsidR="00AA521C" w:rsidRDefault="00AA521C" w:rsidP="00AA521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5.1. </w:t>
      </w:r>
      <w:r w:rsidRPr="00473A17">
        <w:rPr>
          <w:color w:val="000000" w:themeColor="text1"/>
          <w:sz w:val="28"/>
          <w:szCs w:val="28"/>
          <w:shd w:val="clear" w:color="auto" w:fill="FFFFFF"/>
        </w:rPr>
        <w:t xml:space="preserve">В качестве тренера команд </w:t>
      </w:r>
      <w:r w:rsidRPr="00473A17">
        <w:rPr>
          <w:color w:val="000000" w:themeColor="text1"/>
          <w:sz w:val="28"/>
          <w:szCs w:val="28"/>
        </w:rPr>
        <w:t xml:space="preserve">могут выступать только лица, родившиеся не позднее </w:t>
      </w:r>
      <w:r w:rsidRPr="00F66A5D">
        <w:rPr>
          <w:b/>
          <w:bCs/>
          <w:color w:val="000000" w:themeColor="text1"/>
          <w:sz w:val="28"/>
          <w:szCs w:val="28"/>
        </w:rPr>
        <w:t>30.04.200</w:t>
      </w:r>
      <w:r w:rsidR="0015225C" w:rsidRPr="00F66A5D">
        <w:rPr>
          <w:b/>
          <w:bCs/>
          <w:color w:val="000000" w:themeColor="text1"/>
          <w:sz w:val="28"/>
          <w:szCs w:val="28"/>
        </w:rPr>
        <w:t>4</w:t>
      </w:r>
      <w:r w:rsidRPr="00F66A5D">
        <w:rPr>
          <w:b/>
          <w:bCs/>
          <w:color w:val="000000" w:themeColor="text1"/>
          <w:sz w:val="28"/>
          <w:szCs w:val="28"/>
        </w:rPr>
        <w:t>г.</w:t>
      </w:r>
      <w:r w:rsidRPr="00473A17">
        <w:rPr>
          <w:color w:val="000000" w:themeColor="text1"/>
          <w:sz w:val="28"/>
          <w:szCs w:val="28"/>
        </w:rPr>
        <w:t xml:space="preserve"> (</w:t>
      </w:r>
      <w:r>
        <w:rPr>
          <w:sz w:val="28"/>
        </w:rPr>
        <w:t xml:space="preserve">т.е. на момент соревнований тренеру должно быть </w:t>
      </w:r>
      <w:r w:rsidRPr="00F66A5D">
        <w:rPr>
          <w:b/>
          <w:bCs/>
          <w:sz w:val="28"/>
        </w:rPr>
        <w:t>18 лет</w:t>
      </w:r>
      <w:r>
        <w:rPr>
          <w:color w:val="000000" w:themeColor="text1"/>
          <w:sz w:val="28"/>
          <w:szCs w:val="28"/>
        </w:rPr>
        <w:t>).</w:t>
      </w:r>
    </w:p>
    <w:p w14:paraId="5648D2EB" w14:textId="77777777" w:rsidR="00AA521C" w:rsidRPr="00473A17" w:rsidRDefault="00AA521C" w:rsidP="00AA521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</w:t>
      </w:r>
      <w:r w:rsidRPr="00473A17">
        <w:rPr>
          <w:color w:val="000000" w:themeColor="text1"/>
          <w:sz w:val="28"/>
          <w:szCs w:val="28"/>
        </w:rPr>
        <w:t xml:space="preserve">. Каждую команду может </w:t>
      </w:r>
      <w:r>
        <w:rPr>
          <w:color w:val="000000" w:themeColor="text1"/>
          <w:sz w:val="28"/>
          <w:szCs w:val="28"/>
        </w:rPr>
        <w:t>представлять только один тренер</w:t>
      </w:r>
    </w:p>
    <w:p w14:paraId="42D06EFE" w14:textId="77777777" w:rsidR="00AA521C" w:rsidRPr="00473A17" w:rsidRDefault="00AA521C" w:rsidP="00AA521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</w:t>
      </w:r>
      <w:r w:rsidRPr="00473A17">
        <w:rPr>
          <w:color w:val="000000" w:themeColor="text1"/>
          <w:sz w:val="28"/>
          <w:szCs w:val="28"/>
        </w:rPr>
        <w:t>. Тренер может одновременно руководить более чем одной команд</w:t>
      </w:r>
      <w:r>
        <w:rPr>
          <w:color w:val="000000" w:themeColor="text1"/>
          <w:sz w:val="28"/>
          <w:szCs w:val="28"/>
        </w:rPr>
        <w:t>ой</w:t>
      </w:r>
    </w:p>
    <w:p w14:paraId="513ED625" w14:textId="77777777" w:rsidR="00AA521C" w:rsidRPr="00473A17" w:rsidRDefault="00AA521C" w:rsidP="00AA521C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473A1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4</w:t>
      </w:r>
      <w:r w:rsidRPr="00473A17">
        <w:rPr>
          <w:color w:val="000000" w:themeColor="text1"/>
          <w:sz w:val="28"/>
          <w:szCs w:val="28"/>
        </w:rPr>
        <w:t xml:space="preserve"> Тренер может осуществлять подготовку, инструктирование и консультирование команды иск</w:t>
      </w:r>
      <w:r>
        <w:rPr>
          <w:color w:val="000000" w:themeColor="text1"/>
          <w:sz w:val="28"/>
          <w:szCs w:val="28"/>
        </w:rPr>
        <w:t>лючительно до начала состязаний</w:t>
      </w:r>
    </w:p>
    <w:p w14:paraId="72AA3B68" w14:textId="77777777" w:rsidR="00AA521C" w:rsidRDefault="00AA521C" w:rsidP="00AA521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5.5</w:t>
      </w:r>
      <w:r w:rsidRPr="00473A17">
        <w:rPr>
          <w:color w:val="000000" w:themeColor="text1"/>
          <w:sz w:val="28"/>
          <w:szCs w:val="28"/>
        </w:rPr>
        <w:t>. При несоблюдении указанных требований к тренеру команды</w:t>
      </w:r>
      <w:r>
        <w:rPr>
          <w:color w:val="000000" w:themeColor="text1"/>
          <w:sz w:val="28"/>
          <w:szCs w:val="28"/>
        </w:rPr>
        <w:t>,</w:t>
      </w:r>
      <w:r w:rsidRPr="00473A17">
        <w:rPr>
          <w:color w:val="000000" w:themeColor="text1"/>
          <w:sz w:val="28"/>
          <w:szCs w:val="28"/>
        </w:rPr>
        <w:t xml:space="preserve"> команда не будет допущена до участия </w:t>
      </w:r>
      <w:r>
        <w:rPr>
          <w:color w:val="000000" w:themeColor="text1"/>
          <w:sz w:val="28"/>
          <w:szCs w:val="28"/>
        </w:rPr>
        <w:t>на соревнованиях</w:t>
      </w:r>
      <w:r>
        <w:rPr>
          <w:color w:val="000000" w:themeColor="text1"/>
          <w:sz w:val="28"/>
          <w:szCs w:val="28"/>
        </w:rPr>
        <w:br/>
      </w:r>
    </w:p>
    <w:p w14:paraId="07B5E930" w14:textId="77777777" w:rsidR="00AA521C" w:rsidRDefault="00AA521C" w:rsidP="00F66A5D">
      <w:pPr>
        <w:pStyle w:val="a3"/>
        <w:shd w:val="clear" w:color="auto" w:fill="FFFFFF"/>
        <w:spacing w:before="0" w:beforeAutospacing="0" w:after="0" w:afterAutospacing="0"/>
        <w:ind w:left="-426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7A7D28">
        <w:rPr>
          <w:b/>
          <w:color w:val="000000" w:themeColor="text1"/>
          <w:sz w:val="28"/>
          <w:szCs w:val="28"/>
        </w:rPr>
        <w:t>6.</w:t>
      </w:r>
      <w:r>
        <w:rPr>
          <w:b/>
          <w:color w:val="000000" w:themeColor="text1"/>
          <w:sz w:val="28"/>
          <w:szCs w:val="28"/>
        </w:rPr>
        <w:t xml:space="preserve"> ОБЩИЕ ТРЕБОВАНИЯ К ОБОРУДОВАНИЮ И МАТЕРИАЛАМ</w:t>
      </w:r>
      <w:r>
        <w:rPr>
          <w:b/>
          <w:color w:val="000000" w:themeColor="text1"/>
          <w:sz w:val="28"/>
          <w:szCs w:val="28"/>
        </w:rPr>
        <w:br/>
      </w:r>
    </w:p>
    <w:p w14:paraId="68BF9932" w14:textId="77777777" w:rsidR="00AA521C" w:rsidRDefault="00AA521C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7AD6">
        <w:rPr>
          <w:color w:val="000000" w:themeColor="text1"/>
          <w:sz w:val="28"/>
          <w:szCs w:val="28"/>
          <w:shd w:val="clear" w:color="auto" w:fill="FFFFFF"/>
        </w:rPr>
        <w:t>6</w:t>
      </w:r>
      <w:r w:rsidRPr="00FF359A">
        <w:rPr>
          <w:color w:val="000000" w:themeColor="text1"/>
          <w:sz w:val="28"/>
          <w:szCs w:val="28"/>
          <w:shd w:val="clear" w:color="auto" w:fill="FFFFFF"/>
        </w:rPr>
        <w:t>.1. Команда использует на состязании материалы и оборудование (роботов, комплектующие и портативные компьютеры и т.п.), привезенные с собой. Оргкомитет не предоставляет указанного оборудования на состязаниях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9650D4D" w14:textId="77777777" w:rsidR="00AA521C" w:rsidRDefault="00AA521C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7AD6">
        <w:rPr>
          <w:color w:val="000000" w:themeColor="text1"/>
          <w:sz w:val="28"/>
          <w:szCs w:val="28"/>
          <w:shd w:val="clear" w:color="auto" w:fill="FFFFFF"/>
        </w:rPr>
        <w:t>6</w:t>
      </w:r>
      <w:r w:rsidRPr="00FF359A">
        <w:rPr>
          <w:color w:val="000000" w:themeColor="text1"/>
          <w:sz w:val="28"/>
          <w:szCs w:val="28"/>
          <w:shd w:val="clear" w:color="auto" w:fill="FFFFFF"/>
        </w:rPr>
        <w:t xml:space="preserve">.2. В случае непредвиденной поломки или неисправности оборудования команды, 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Pr="00FF359A">
        <w:rPr>
          <w:color w:val="000000" w:themeColor="text1"/>
          <w:sz w:val="28"/>
          <w:szCs w:val="28"/>
          <w:shd w:val="clear" w:color="auto" w:fill="FFFFFF"/>
        </w:rPr>
        <w:t>ргкомитет не несет ответственность за их ремонт или замену. Командам рекомендуется предусмотреть набор запасных деталей</w:t>
      </w:r>
    </w:p>
    <w:p w14:paraId="54BBF94B" w14:textId="77777777" w:rsidR="00AA521C" w:rsidRDefault="00AA521C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7AD6">
        <w:rPr>
          <w:color w:val="000000" w:themeColor="text1"/>
          <w:sz w:val="28"/>
          <w:szCs w:val="28"/>
          <w:shd w:val="clear" w:color="auto" w:fill="FFFFFF"/>
        </w:rPr>
        <w:t>6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.3. </w:t>
      </w:r>
      <w:r w:rsidRPr="00FF359A">
        <w:rPr>
          <w:color w:val="000000" w:themeColor="text1"/>
          <w:sz w:val="28"/>
          <w:szCs w:val="28"/>
          <w:shd w:val="clear" w:color="auto" w:fill="FFFFFF"/>
        </w:rPr>
        <w:t xml:space="preserve">Ограничения на материалы и оборудования, используемые командой, описаны в правилах соответствующего состязания. Однако допустимо использовать только безопасное оборудование – не причиняющее ущерба материалам и оборудованию команд, полю и реквизиту состязания, зоне состязания и людям. Если робот каким-либо образом будет повреждать покрытие поля во время состязания, то он будет дисквалифицирован на весь период проведения состязания     </w:t>
      </w:r>
    </w:p>
    <w:p w14:paraId="4A57A689" w14:textId="77777777" w:rsidR="00AA521C" w:rsidRDefault="00AA521C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7D28">
        <w:rPr>
          <w:color w:val="000000" w:themeColor="text1"/>
          <w:sz w:val="28"/>
          <w:szCs w:val="28"/>
          <w:shd w:val="clear" w:color="auto" w:fill="FFFFFF"/>
        </w:rPr>
        <w:t>6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.4. </w:t>
      </w:r>
      <w:r w:rsidRPr="00AE6E62">
        <w:rPr>
          <w:color w:val="000000" w:themeColor="text1"/>
          <w:sz w:val="28"/>
          <w:szCs w:val="28"/>
          <w:shd w:val="clear" w:color="auto" w:fill="FFFFFF"/>
        </w:rPr>
        <w:t>Один и тот же робот не может быть использован разными командами. Команды, нарушившие данное правило, будут дисквалифицированы и должны немедленно покинуть зону состязания</w:t>
      </w:r>
    </w:p>
    <w:p w14:paraId="1F9CAC04" w14:textId="77777777" w:rsidR="00AA521C" w:rsidRDefault="00AA521C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7D28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.5. </w:t>
      </w:r>
      <w:r w:rsidRPr="00AE6E62">
        <w:rPr>
          <w:color w:val="000000" w:themeColor="text1"/>
          <w:sz w:val="28"/>
          <w:szCs w:val="28"/>
          <w:shd w:val="clear" w:color="auto" w:fill="FFFFFF"/>
        </w:rPr>
        <w:t>Иные требования к роботам описаны в правилах соответствующего состязания или общих правилах категории состязания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87FCB8D" w14:textId="77777777" w:rsidR="00AA521C" w:rsidRDefault="00AA521C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7D28">
        <w:rPr>
          <w:color w:val="000000" w:themeColor="text1"/>
          <w:sz w:val="28"/>
          <w:szCs w:val="28"/>
          <w:shd w:val="clear" w:color="auto" w:fill="FFFFFF"/>
        </w:rPr>
        <w:t>6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.6. </w:t>
      </w:r>
      <w:r w:rsidRPr="00AE6E62">
        <w:rPr>
          <w:color w:val="000000" w:themeColor="text1"/>
          <w:sz w:val="28"/>
          <w:szCs w:val="28"/>
          <w:shd w:val="clear" w:color="auto" w:fill="FFFFFF"/>
        </w:rPr>
        <w:t>Команда, которая не соблюдает требования к материалам и оборудованию, может быть не допущена к участию в соответствующем состязании</w:t>
      </w:r>
      <w:r w:rsidR="0015225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39B0BF9B" w14:textId="77777777" w:rsidR="00AA521C" w:rsidRDefault="00AA521C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center"/>
        <w:rPr>
          <w:b/>
          <w:color w:val="000000" w:themeColor="text1"/>
          <w:sz w:val="28"/>
          <w:szCs w:val="28"/>
        </w:rPr>
      </w:pPr>
      <w:r w:rsidRPr="007A7D28">
        <w:rPr>
          <w:b/>
          <w:color w:val="000000" w:themeColor="text1"/>
          <w:sz w:val="28"/>
          <w:szCs w:val="28"/>
        </w:rPr>
        <w:t>7</w:t>
      </w:r>
      <w:r>
        <w:rPr>
          <w:b/>
          <w:color w:val="000000" w:themeColor="text1"/>
          <w:sz w:val="28"/>
          <w:szCs w:val="28"/>
        </w:rPr>
        <w:t>. ОБЩИЕ УСЛОВИЯ ПРОВЕДЕНИЯ СОСТЯЗАНИЙ</w:t>
      </w:r>
    </w:p>
    <w:p w14:paraId="4CB37FEA" w14:textId="77777777" w:rsidR="00AA521C" w:rsidRDefault="00AA521C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7D28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.1. </w:t>
      </w:r>
      <w:r w:rsidRPr="007F3443">
        <w:rPr>
          <w:color w:val="000000" w:themeColor="text1"/>
          <w:sz w:val="28"/>
          <w:szCs w:val="28"/>
          <w:shd w:val="clear" w:color="auto" w:fill="FFFFFF"/>
        </w:rPr>
        <w:t>Каждое состязание имеет свою собственную схему проведения, описанную в правилах соответствующего состязания или общих правилах категории состязаний</w:t>
      </w:r>
    </w:p>
    <w:p w14:paraId="1D3F0F59" w14:textId="77777777" w:rsidR="00AA521C" w:rsidRDefault="00AA521C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7.2. </w:t>
      </w:r>
      <w:r w:rsidRPr="007F3443">
        <w:rPr>
          <w:color w:val="000000" w:themeColor="text1"/>
          <w:sz w:val="28"/>
          <w:szCs w:val="28"/>
          <w:shd w:val="clear" w:color="auto" w:fill="FFFFFF"/>
        </w:rPr>
        <w:t>Тренеры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родители</w:t>
      </w:r>
      <w:r w:rsidRPr="007F3443">
        <w:rPr>
          <w:color w:val="000000" w:themeColor="text1"/>
          <w:sz w:val="28"/>
          <w:szCs w:val="28"/>
          <w:shd w:val="clear" w:color="auto" w:fill="FFFFFF"/>
        </w:rPr>
        <w:t xml:space="preserve"> не допускаются в зону состязания для инструктирования или консультирования участников команд в течение состязания, если иное не указано в правилах соответствующего состязания</w:t>
      </w:r>
    </w:p>
    <w:p w14:paraId="173C8CEC" w14:textId="77777777" w:rsidR="00AA521C" w:rsidRDefault="00AA521C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7.3. </w:t>
      </w:r>
      <w:r w:rsidRPr="007F3443">
        <w:rPr>
          <w:color w:val="000000" w:themeColor="text1"/>
          <w:sz w:val="28"/>
          <w:szCs w:val="28"/>
          <w:shd w:val="clear" w:color="auto" w:fill="FFFFFF"/>
        </w:rPr>
        <w:t>В зоне состязания разрешено находиться только участникам команд, судейской коллегии и жюри, представителям оргкомитета и лицам, допущенным оргкомитетом</w:t>
      </w:r>
    </w:p>
    <w:p w14:paraId="08F6E712" w14:textId="70D4EB8E" w:rsidR="00AA521C" w:rsidRDefault="00AA521C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7.4. </w:t>
      </w:r>
      <w:r w:rsidRPr="007F3443">
        <w:rPr>
          <w:color w:val="000000" w:themeColor="text1"/>
          <w:sz w:val="28"/>
          <w:szCs w:val="28"/>
          <w:shd w:val="clear" w:color="auto" w:fill="FFFFFF"/>
        </w:rPr>
        <w:t>На период проведения состязаний стандарт материалов, оборудования и полей, используемых для состязаний, устанавливается организационным комитетом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335DA969" w14:textId="2B3900AE" w:rsidR="00F66A5D" w:rsidRDefault="00F66A5D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4DBDD64" w14:textId="39B31482" w:rsidR="00F66A5D" w:rsidRDefault="00F66A5D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6269C4A" w14:textId="77777777" w:rsidR="00F66A5D" w:rsidRDefault="00F66A5D" w:rsidP="00AA521C">
      <w:pPr>
        <w:pStyle w:val="a3"/>
        <w:shd w:val="clear" w:color="auto" w:fill="FFFFFF"/>
        <w:spacing w:before="0" w:beforeAutospacing="0" w:after="24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30B4CE6" w14:textId="77777777" w:rsidR="00AA521C" w:rsidRPr="003A7AD6" w:rsidRDefault="00AA521C" w:rsidP="00AA521C">
      <w:pPr>
        <w:pStyle w:val="a3"/>
        <w:shd w:val="clear" w:color="auto" w:fill="FFFFFF"/>
        <w:spacing w:before="240" w:beforeAutospacing="0" w:after="240" w:afterAutospacing="0"/>
        <w:ind w:firstLine="360"/>
        <w:jc w:val="center"/>
        <w:rPr>
          <w:b/>
          <w:color w:val="000000" w:themeColor="text1"/>
          <w:sz w:val="28"/>
          <w:szCs w:val="28"/>
        </w:rPr>
      </w:pPr>
      <w:r w:rsidRPr="007A7D28">
        <w:rPr>
          <w:b/>
          <w:color w:val="000000" w:themeColor="text1"/>
          <w:sz w:val="28"/>
          <w:szCs w:val="28"/>
          <w:shd w:val="clear" w:color="auto" w:fill="FFFFFF"/>
        </w:rPr>
        <w:t>8</w:t>
      </w:r>
      <w:r>
        <w:rPr>
          <w:b/>
          <w:color w:val="000000" w:themeColor="text1"/>
          <w:sz w:val="28"/>
          <w:szCs w:val="28"/>
          <w:shd w:val="clear" w:color="auto" w:fill="FFFFFF"/>
        </w:rPr>
        <w:t>. ВО ВРЕМЯ СОСТЯЗАНИЙ ЗАПРЕЩЕНО</w:t>
      </w:r>
    </w:p>
    <w:p w14:paraId="6391BF3C" w14:textId="77777777" w:rsidR="00AA521C" w:rsidRDefault="00AA521C" w:rsidP="00AA521C">
      <w:pPr>
        <w:tabs>
          <w:tab w:val="left" w:pos="3105"/>
        </w:tabs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7D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.1. </w:t>
      </w:r>
      <w:r w:rsidRPr="007F34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Наносить ущерб площадке, полям, материалам и оборудованию,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F34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используемых для состязаний, а также роботам других команд</w:t>
      </w:r>
    </w:p>
    <w:p w14:paraId="69625D07" w14:textId="77777777" w:rsidR="00AA521C" w:rsidRDefault="00AA521C" w:rsidP="00AA521C">
      <w:pPr>
        <w:tabs>
          <w:tab w:val="left" w:pos="3105"/>
        </w:tabs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7D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.2. </w:t>
      </w:r>
      <w:r w:rsidRPr="007F34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Применять опасные предметы или меры, которые могут препятствовать проведению состязаний</w:t>
      </w:r>
    </w:p>
    <w:p w14:paraId="7D97CC87" w14:textId="77777777" w:rsidR="00AA521C" w:rsidRDefault="00AA521C" w:rsidP="00AA521C">
      <w:pPr>
        <w:tabs>
          <w:tab w:val="left" w:pos="3105"/>
        </w:tabs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8.3. </w:t>
      </w:r>
      <w:r w:rsidRPr="007F34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Применять ненормативную лексику и/или способы поведения по отношению к членам других команд, зрителям, судьям, персона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 и представителям оргкомитета</w:t>
      </w:r>
    </w:p>
    <w:p w14:paraId="438E41F7" w14:textId="77777777" w:rsidR="00AA521C" w:rsidRDefault="00AA521C" w:rsidP="00AA521C">
      <w:pPr>
        <w:tabs>
          <w:tab w:val="left" w:pos="3105"/>
        </w:tabs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8.4. </w:t>
      </w:r>
      <w:r w:rsidRPr="00035B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Принимать любые другие меры, которые судья может посчитать препятствием проведению состязаний или их нарушением</w:t>
      </w:r>
    </w:p>
    <w:p w14:paraId="4385825D" w14:textId="77777777" w:rsidR="0015225C" w:rsidRDefault="00AA521C" w:rsidP="00AA521C">
      <w:pPr>
        <w:tabs>
          <w:tab w:val="left" w:pos="3105"/>
        </w:tabs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8.5. </w:t>
      </w:r>
      <w:r w:rsidRPr="00035B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Участники, нарушившие какой-либо из этих пунктов, могут быть дисквалифицированы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p w14:paraId="73E6F742" w14:textId="77777777" w:rsidR="0015225C" w:rsidRPr="0015225C" w:rsidRDefault="0015225C" w:rsidP="0015225C">
      <w:pPr>
        <w:rPr>
          <w:rFonts w:ascii="Times New Roman" w:hAnsi="Times New Roman" w:cs="Times New Roman"/>
          <w:sz w:val="28"/>
          <w:szCs w:val="28"/>
        </w:rPr>
      </w:pPr>
    </w:p>
    <w:p w14:paraId="7EA89822" w14:textId="77777777" w:rsidR="0015225C" w:rsidRPr="0015225C" w:rsidRDefault="0015225C" w:rsidP="0015225C">
      <w:pPr>
        <w:rPr>
          <w:rFonts w:ascii="Times New Roman" w:hAnsi="Times New Roman" w:cs="Times New Roman"/>
          <w:sz w:val="28"/>
          <w:szCs w:val="28"/>
        </w:rPr>
      </w:pPr>
    </w:p>
    <w:p w14:paraId="24E1459E" w14:textId="77777777" w:rsidR="0015225C" w:rsidRDefault="0015225C" w:rsidP="0015225C">
      <w:pPr>
        <w:rPr>
          <w:rFonts w:ascii="Times New Roman" w:hAnsi="Times New Roman" w:cs="Times New Roman"/>
          <w:sz w:val="28"/>
          <w:szCs w:val="28"/>
        </w:rPr>
      </w:pPr>
    </w:p>
    <w:p w14:paraId="71387C36" w14:textId="77777777" w:rsidR="0015225C" w:rsidRDefault="0015225C" w:rsidP="00152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021E34" w14:textId="77777777" w:rsidR="00FE13F4" w:rsidRDefault="00FE13F4" w:rsidP="00152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4D6AA9" w14:textId="77777777" w:rsidR="00FE13F4" w:rsidRDefault="00FE13F4" w:rsidP="00152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01B0F5" w14:textId="77777777" w:rsidR="00FE13F4" w:rsidRDefault="00FE13F4" w:rsidP="00152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EE7F80" w14:textId="77777777" w:rsidR="00FE13F4" w:rsidRDefault="00FE13F4" w:rsidP="00152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9DF277" w14:textId="77777777" w:rsidR="00FE13F4" w:rsidRDefault="00FE13F4" w:rsidP="00152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BBC70" w14:textId="77777777" w:rsidR="00FE13F4" w:rsidRDefault="00FE13F4" w:rsidP="00152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28DC3E" w14:textId="77777777" w:rsidR="00FE13F4" w:rsidRDefault="00FE13F4" w:rsidP="00152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62246" w14:textId="77777777" w:rsidR="00FE13F4" w:rsidRDefault="00FE13F4" w:rsidP="00152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AD928C" w14:textId="77777777" w:rsidR="00B91864" w:rsidRDefault="00B91864" w:rsidP="00152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DBEAC3" w14:textId="77777777" w:rsidR="00B91864" w:rsidRDefault="00B91864" w:rsidP="00152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CA15E2" w14:textId="77777777" w:rsidR="00B91864" w:rsidRDefault="00B91864" w:rsidP="001522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76963E" w14:textId="77777777" w:rsidR="00FE13F4" w:rsidRDefault="00FE13F4" w:rsidP="00791AA3">
      <w:pPr>
        <w:rPr>
          <w:rFonts w:ascii="Times New Roman" w:hAnsi="Times New Roman" w:cs="Times New Roman"/>
          <w:sz w:val="28"/>
          <w:szCs w:val="28"/>
        </w:rPr>
      </w:pPr>
    </w:p>
    <w:sectPr w:rsidR="00FE13F4" w:rsidSect="00791AA3">
      <w:headerReference w:type="default" r:id="rId9"/>
      <w:pgSz w:w="11910" w:h="16840"/>
      <w:pgMar w:top="851" w:right="720" w:bottom="72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18DB" w14:textId="77777777" w:rsidR="002F5FD3" w:rsidRDefault="002F5FD3" w:rsidP="0015225C">
      <w:pPr>
        <w:spacing w:after="0" w:line="240" w:lineRule="auto"/>
      </w:pPr>
      <w:r>
        <w:separator/>
      </w:r>
    </w:p>
  </w:endnote>
  <w:endnote w:type="continuationSeparator" w:id="0">
    <w:p w14:paraId="52B698A3" w14:textId="77777777" w:rsidR="002F5FD3" w:rsidRDefault="002F5FD3" w:rsidP="0015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6BD1" w14:textId="77777777" w:rsidR="002F5FD3" w:rsidRDefault="002F5FD3" w:rsidP="0015225C">
      <w:pPr>
        <w:spacing w:after="0" w:line="240" w:lineRule="auto"/>
      </w:pPr>
      <w:r>
        <w:separator/>
      </w:r>
    </w:p>
  </w:footnote>
  <w:footnote w:type="continuationSeparator" w:id="0">
    <w:p w14:paraId="00A7E6B5" w14:textId="77777777" w:rsidR="002F5FD3" w:rsidRDefault="002F5FD3" w:rsidP="0015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4959" w14:textId="33713AE7" w:rsidR="00B55895" w:rsidRDefault="00B55895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7D5C10" wp14:editId="30FB75FD">
          <wp:simplePos x="0" y="0"/>
          <wp:positionH relativeFrom="column">
            <wp:posOffset>5869872</wp:posOffset>
          </wp:positionH>
          <wp:positionV relativeFrom="paragraph">
            <wp:posOffset>-358707</wp:posOffset>
          </wp:positionV>
          <wp:extent cx="890905" cy="433705"/>
          <wp:effectExtent l="0" t="0" r="4445" b="4445"/>
          <wp:wrapThrough wrapText="bothSides">
            <wp:wrapPolygon edited="0">
              <wp:start x="7852" y="0"/>
              <wp:lineTo x="0" y="2846"/>
              <wp:lineTo x="0" y="20873"/>
              <wp:lineTo x="18937" y="20873"/>
              <wp:lineTo x="21246" y="18975"/>
              <wp:lineTo x="21246" y="5693"/>
              <wp:lineTo x="11547" y="0"/>
              <wp:lineTo x="7852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0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B617EF0" wp14:editId="77CC14BF">
          <wp:simplePos x="0" y="0"/>
          <wp:positionH relativeFrom="column">
            <wp:posOffset>-621665</wp:posOffset>
          </wp:positionH>
          <wp:positionV relativeFrom="paragraph">
            <wp:posOffset>-383540</wp:posOffset>
          </wp:positionV>
          <wp:extent cx="930275" cy="497840"/>
          <wp:effectExtent l="0" t="0" r="3175" b="0"/>
          <wp:wrapThrough wrapText="bothSides">
            <wp:wrapPolygon edited="0">
              <wp:start x="0" y="0"/>
              <wp:lineTo x="0" y="20663"/>
              <wp:lineTo x="21231" y="20663"/>
              <wp:lineTo x="21231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0A96"/>
    <w:multiLevelType w:val="multilevel"/>
    <w:tmpl w:val="A2B45FFC"/>
    <w:lvl w:ilvl="0">
      <w:start w:val="1"/>
      <w:numFmt w:val="bullet"/>
      <w:lvlText w:val=""/>
      <w:lvlJc w:val="left"/>
      <w:pPr>
        <w:ind w:left="23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75" w:hanging="360"/>
      </w:pPr>
      <w:rPr>
        <w:rFonts w:ascii="Wingdings" w:hAnsi="Wingdings"/>
      </w:rPr>
    </w:lvl>
  </w:abstractNum>
  <w:abstractNum w:abstractNumId="1" w15:restartNumberingAfterBreak="0">
    <w:nsid w:val="2022708B"/>
    <w:multiLevelType w:val="multilevel"/>
    <w:tmpl w:val="832807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8BB3ACB"/>
    <w:multiLevelType w:val="multilevel"/>
    <w:tmpl w:val="691254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8" w:hanging="2160"/>
      </w:pPr>
      <w:rPr>
        <w:rFonts w:hint="default"/>
      </w:rPr>
    </w:lvl>
  </w:abstractNum>
  <w:abstractNum w:abstractNumId="3" w15:restartNumberingAfterBreak="0">
    <w:nsid w:val="2FC6719C"/>
    <w:multiLevelType w:val="multilevel"/>
    <w:tmpl w:val="0DB8A912"/>
    <w:lvl w:ilvl="0">
      <w:start w:val="1"/>
      <w:numFmt w:val="decimal"/>
      <w:lvlText w:val="%1."/>
      <w:lvlJc w:val="left"/>
      <w:pPr>
        <w:ind w:left="598" w:hanging="300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530" w:hanging="300"/>
      </w:pPr>
    </w:lvl>
    <w:lvl w:ilvl="2">
      <w:numFmt w:val="bullet"/>
      <w:lvlText w:val="•"/>
      <w:lvlJc w:val="left"/>
      <w:pPr>
        <w:ind w:left="2461" w:hanging="300"/>
      </w:pPr>
    </w:lvl>
    <w:lvl w:ilvl="3">
      <w:numFmt w:val="bullet"/>
      <w:lvlText w:val="•"/>
      <w:lvlJc w:val="left"/>
      <w:pPr>
        <w:ind w:left="3391" w:hanging="300"/>
      </w:pPr>
    </w:lvl>
    <w:lvl w:ilvl="4">
      <w:numFmt w:val="bullet"/>
      <w:lvlText w:val="•"/>
      <w:lvlJc w:val="left"/>
      <w:pPr>
        <w:ind w:left="4322" w:hanging="300"/>
      </w:pPr>
    </w:lvl>
    <w:lvl w:ilvl="5">
      <w:numFmt w:val="bullet"/>
      <w:lvlText w:val="•"/>
      <w:lvlJc w:val="left"/>
      <w:pPr>
        <w:ind w:left="5253" w:hanging="300"/>
      </w:pPr>
    </w:lvl>
    <w:lvl w:ilvl="6">
      <w:numFmt w:val="bullet"/>
      <w:lvlText w:val="•"/>
      <w:lvlJc w:val="left"/>
      <w:pPr>
        <w:ind w:left="6183" w:hanging="300"/>
      </w:pPr>
    </w:lvl>
    <w:lvl w:ilvl="7">
      <w:numFmt w:val="bullet"/>
      <w:lvlText w:val="•"/>
      <w:lvlJc w:val="left"/>
      <w:pPr>
        <w:ind w:left="7114" w:hanging="300"/>
      </w:pPr>
    </w:lvl>
    <w:lvl w:ilvl="8">
      <w:numFmt w:val="bullet"/>
      <w:lvlText w:val="•"/>
      <w:lvlJc w:val="left"/>
      <w:pPr>
        <w:ind w:left="8045" w:hanging="300"/>
      </w:pPr>
    </w:lvl>
  </w:abstractNum>
  <w:abstractNum w:abstractNumId="4" w15:restartNumberingAfterBreak="0">
    <w:nsid w:val="333243F0"/>
    <w:multiLevelType w:val="hybridMultilevel"/>
    <w:tmpl w:val="0240A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2A45A5"/>
    <w:multiLevelType w:val="multilevel"/>
    <w:tmpl w:val="1A72E24C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1" w:hanging="2160"/>
      </w:pPr>
      <w:rPr>
        <w:rFonts w:hint="default"/>
      </w:rPr>
    </w:lvl>
  </w:abstractNum>
  <w:abstractNum w:abstractNumId="6" w15:restartNumberingAfterBreak="0">
    <w:nsid w:val="4BC3444F"/>
    <w:multiLevelType w:val="hybridMultilevel"/>
    <w:tmpl w:val="BF9C4B06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7" w15:restartNumberingAfterBreak="0">
    <w:nsid w:val="4FF76B93"/>
    <w:multiLevelType w:val="multilevel"/>
    <w:tmpl w:val="E7449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8" w15:restartNumberingAfterBreak="0">
    <w:nsid w:val="54840F92"/>
    <w:multiLevelType w:val="multilevel"/>
    <w:tmpl w:val="1A463C84"/>
    <w:lvl w:ilvl="0">
      <w:start w:val="1"/>
      <w:numFmt w:val="decimal"/>
      <w:lvlText w:val="%1"/>
      <w:lvlJc w:val="left"/>
      <w:pPr>
        <w:ind w:left="444" w:hanging="444"/>
      </w:pPr>
    </w:lvl>
    <w:lvl w:ilvl="1">
      <w:start w:val="1"/>
      <w:numFmt w:val="decimal"/>
      <w:lvlText w:val="%2."/>
      <w:lvlJc w:val="left"/>
      <w:pPr>
        <w:ind w:left="1153" w:hanging="444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9" w15:restartNumberingAfterBreak="0">
    <w:nsid w:val="57244C76"/>
    <w:multiLevelType w:val="hybridMultilevel"/>
    <w:tmpl w:val="42727D1E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582B2C1D"/>
    <w:multiLevelType w:val="multilevel"/>
    <w:tmpl w:val="349EDFB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8B26D1B"/>
    <w:multiLevelType w:val="hybridMultilevel"/>
    <w:tmpl w:val="FCBA1364"/>
    <w:lvl w:ilvl="0" w:tplc="42BEF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16ED9"/>
    <w:multiLevelType w:val="multilevel"/>
    <w:tmpl w:val="7CCC1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8" w:hanging="2160"/>
      </w:pPr>
      <w:rPr>
        <w:rFonts w:hint="default"/>
      </w:rPr>
    </w:lvl>
  </w:abstractNum>
  <w:abstractNum w:abstractNumId="13" w15:restartNumberingAfterBreak="0">
    <w:nsid w:val="6B8945A5"/>
    <w:multiLevelType w:val="multilevel"/>
    <w:tmpl w:val="020844D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2E471F5"/>
    <w:multiLevelType w:val="multilevel"/>
    <w:tmpl w:val="4CA23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11"/>
  </w:num>
  <w:num w:numId="9">
    <w:abstractNumId w:val="10"/>
  </w:num>
  <w:num w:numId="10">
    <w:abstractNumId w:val="13"/>
  </w:num>
  <w:num w:numId="11">
    <w:abstractNumId w:val="0"/>
  </w:num>
  <w:num w:numId="12">
    <w:abstractNumId w:val="8"/>
  </w:num>
  <w:num w:numId="13">
    <w:abstractNumId w:val="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1C"/>
    <w:rsid w:val="00046B7E"/>
    <w:rsid w:val="00062B09"/>
    <w:rsid w:val="000B7139"/>
    <w:rsid w:val="000D2CB4"/>
    <w:rsid w:val="0015225C"/>
    <w:rsid w:val="002A3B42"/>
    <w:rsid w:val="002F5FD3"/>
    <w:rsid w:val="00375B02"/>
    <w:rsid w:val="003B0047"/>
    <w:rsid w:val="004B3722"/>
    <w:rsid w:val="005A32CC"/>
    <w:rsid w:val="005C28ED"/>
    <w:rsid w:val="0076282E"/>
    <w:rsid w:val="00791AA3"/>
    <w:rsid w:val="007C2CDF"/>
    <w:rsid w:val="00995B7E"/>
    <w:rsid w:val="00AA521C"/>
    <w:rsid w:val="00B3262B"/>
    <w:rsid w:val="00B55895"/>
    <w:rsid w:val="00B81341"/>
    <w:rsid w:val="00B9084B"/>
    <w:rsid w:val="00B91864"/>
    <w:rsid w:val="00CA5744"/>
    <w:rsid w:val="00CB0E38"/>
    <w:rsid w:val="00D01937"/>
    <w:rsid w:val="00D92AC3"/>
    <w:rsid w:val="00DE4F7F"/>
    <w:rsid w:val="00E9498F"/>
    <w:rsid w:val="00EC12C8"/>
    <w:rsid w:val="00F66A5D"/>
    <w:rsid w:val="00FD2F26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AFEFB"/>
  <w15:chartTrackingRefBased/>
  <w15:docId w15:val="{D720ED2E-3639-45CE-8A14-8E4B06B0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qFormat/>
    <w:rsid w:val="00AA5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6">
    <w:name w:val="Hyperlink"/>
    <w:basedOn w:val="a0"/>
    <w:uiPriority w:val="99"/>
    <w:unhideWhenUsed/>
    <w:rsid w:val="00AA521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5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225C"/>
  </w:style>
  <w:style w:type="paragraph" w:styleId="a9">
    <w:name w:val="footer"/>
    <w:basedOn w:val="a"/>
    <w:link w:val="aa"/>
    <w:uiPriority w:val="99"/>
    <w:unhideWhenUsed/>
    <w:rsid w:val="0015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225C"/>
  </w:style>
  <w:style w:type="character" w:customStyle="1" w:styleId="2">
    <w:name w:val="Основной текст (2)"/>
    <w:uiPriority w:val="99"/>
    <w:rsid w:val="0015225C"/>
    <w:rPr>
      <w:rFonts w:ascii="Times New Roman" w:hAnsi="Times New Roman" w:cs="Times New Roman"/>
      <w:color w:val="222222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a5">
    <w:name w:val="Абзац списка Знак"/>
    <w:basedOn w:val="a0"/>
    <w:link w:val="a4"/>
    <w:rsid w:val="0015225C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b">
    <w:name w:val="Body Text"/>
    <w:basedOn w:val="a"/>
    <w:link w:val="ac"/>
    <w:rsid w:val="0015225C"/>
    <w:pPr>
      <w:widowControl w:val="0"/>
      <w:spacing w:after="0" w:line="240" w:lineRule="auto"/>
      <w:ind w:left="2477" w:hanging="496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5225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15225C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customStyle="1" w:styleId="TableNormal">
    <w:name w:val="Table Normal"/>
    <w:rsid w:val="0015225C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Колонтитул"/>
    <w:uiPriority w:val="99"/>
    <w:rsid w:val="00FE13F4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ofinist.ru/event/8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Йода</dc:creator>
  <cp:keywords/>
  <dc:description/>
  <cp:lastModifiedBy>Данил</cp:lastModifiedBy>
  <cp:revision>5</cp:revision>
  <cp:lastPrinted>2023-01-24T06:12:00Z</cp:lastPrinted>
  <dcterms:created xsi:type="dcterms:W3CDTF">2023-01-24T06:12:00Z</dcterms:created>
  <dcterms:modified xsi:type="dcterms:W3CDTF">2023-01-25T08:54:00Z</dcterms:modified>
</cp:coreProperties>
</file>