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1E20" w14:textId="77777777" w:rsidR="008767AD" w:rsidRDefault="00FD0150">
      <w:pPr>
        <w:pStyle w:val="1"/>
      </w:pPr>
      <w:r>
        <w:t xml:space="preserve">КУРС: «Разработка и обучение </w:t>
      </w:r>
      <w:proofErr w:type="spellStart"/>
      <w:r>
        <w:t>свёрточных</w:t>
      </w:r>
      <w:proofErr w:type="spellEnd"/>
      <w:r>
        <w:t xml:space="preserve"> нейросетей в среде визуального моделирования </w:t>
      </w:r>
      <w:proofErr w:type="spellStart"/>
      <w:r>
        <w:t>NNTrack</w:t>
      </w:r>
      <w:proofErr w:type="spellEnd"/>
      <w:r>
        <w:t>»</w:t>
      </w:r>
    </w:p>
    <w:p w14:paraId="2D48B43A" w14:textId="7FC06D16" w:rsidR="008767AD" w:rsidRDefault="00FD0150">
      <w:r>
        <w:t xml:space="preserve">Курс рассчитан для детей от 12 лет. Содержит </w:t>
      </w:r>
      <w:r w:rsidR="0021289C">
        <w:t>2</w:t>
      </w:r>
      <w:r>
        <w:t xml:space="preserve">0 занятий по 100 минут каждое. </w:t>
      </w:r>
    </w:p>
    <w:p w14:paraId="5936DF9F" w14:textId="77777777" w:rsidR="008767AD" w:rsidRDefault="00FD0150">
      <w:pPr>
        <w:rPr>
          <w:b/>
        </w:rPr>
      </w:pPr>
      <w:r>
        <w:t xml:space="preserve">Для успешного освоения материалов курса </w:t>
      </w:r>
      <w:r>
        <w:rPr>
          <w:b/>
        </w:rPr>
        <w:t xml:space="preserve">не обязательны базовые навыки разработки </w:t>
      </w:r>
      <w:proofErr w:type="spellStart"/>
      <w:r>
        <w:rPr>
          <w:b/>
        </w:rPr>
        <w:t>свёрточных</w:t>
      </w:r>
      <w:proofErr w:type="spellEnd"/>
      <w:r>
        <w:rPr>
          <w:b/>
        </w:rPr>
        <w:t xml:space="preserve"> нейросетей.</w:t>
      </w:r>
    </w:p>
    <w:p w14:paraId="292DCCB3" w14:textId="77777777" w:rsidR="008767AD" w:rsidRDefault="00FD0150">
      <w:r>
        <w:t xml:space="preserve">В результате прохождения данного курса обучающийся приобретет навыки разработки, обучения и экспорта </w:t>
      </w:r>
      <w:proofErr w:type="spellStart"/>
      <w:r>
        <w:t>свёрточных</w:t>
      </w:r>
      <w:proofErr w:type="spellEnd"/>
      <w:r>
        <w:t xml:space="preserve"> нейросетей с помощью среды визуального моделирования </w:t>
      </w:r>
      <w:proofErr w:type="spellStart"/>
      <w:r>
        <w:t>NNTrack</w:t>
      </w:r>
      <w:proofErr w:type="spellEnd"/>
      <w:r>
        <w:t>. Обучающиеся познак</w:t>
      </w:r>
      <w:r>
        <w:t xml:space="preserve">омятся с различными слоями и параметрами обучения </w:t>
      </w:r>
      <w:proofErr w:type="spellStart"/>
      <w:r>
        <w:t>свёрточных</w:t>
      </w:r>
      <w:proofErr w:type="spellEnd"/>
      <w:r>
        <w:t xml:space="preserve"> нейросетей, научатся создавать и обучать свои собственные нейросети. Данный курс позволит освоить основы моделирования и обучений </w:t>
      </w:r>
      <w:proofErr w:type="spellStart"/>
      <w:r>
        <w:t>свёрточных</w:t>
      </w:r>
      <w:proofErr w:type="spellEnd"/>
      <w:r>
        <w:t xml:space="preserve"> нейросетей для того, чтобы применять их на практике.</w:t>
      </w:r>
    </w:p>
    <w:p w14:paraId="5D12C51E" w14:textId="77777777" w:rsidR="008767AD" w:rsidRDefault="00FD0150">
      <w:pPr>
        <w:pStyle w:val="2"/>
      </w:pPr>
      <w:r>
        <w:t>С</w:t>
      </w:r>
      <w:r>
        <w:t>труктура курса</w:t>
      </w:r>
    </w:p>
    <w:p w14:paraId="342104CA" w14:textId="77777777" w:rsidR="008767AD" w:rsidRDefault="00FD0150">
      <w:r>
        <w:t xml:space="preserve">Список материалов для </w:t>
      </w:r>
      <w:r>
        <w:rPr>
          <w:b/>
        </w:rPr>
        <w:t>педагога</w:t>
      </w:r>
      <w:r>
        <w:t>:</w:t>
      </w:r>
    </w:p>
    <w:p w14:paraId="71C17AA5" w14:textId="77777777" w:rsidR="008767AD" w:rsidRDefault="00FD015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t>План-конспект занятия</w:t>
      </w:r>
      <w:r>
        <w:rPr>
          <w:color w:val="000000"/>
        </w:rPr>
        <w:t>;</w:t>
      </w:r>
    </w:p>
    <w:p w14:paraId="268AEDCD" w14:textId="77777777" w:rsidR="008767AD" w:rsidRDefault="00FD015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t>Презентация к занятию</w:t>
      </w:r>
      <w:r>
        <w:rPr>
          <w:color w:val="000000"/>
        </w:rPr>
        <w:t>;</w:t>
      </w:r>
    </w:p>
    <w:p w14:paraId="3AD18DA4" w14:textId="77777777" w:rsidR="008767AD" w:rsidRDefault="00FD015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t>Видеоматериалы к занятию.</w:t>
      </w:r>
    </w:p>
    <w:p w14:paraId="1433A0F3" w14:textId="77777777" w:rsidR="008767AD" w:rsidRDefault="0087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rPr>
          <w:color w:val="000000"/>
        </w:rPr>
      </w:pPr>
    </w:p>
    <w:p w14:paraId="1BB251FC" w14:textId="77777777" w:rsidR="008767AD" w:rsidRDefault="0087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rPr>
          <w:color w:val="000000"/>
        </w:rPr>
      </w:pPr>
    </w:p>
    <w:p w14:paraId="230003DF" w14:textId="77777777" w:rsidR="008767AD" w:rsidRDefault="0087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rPr>
          <w:color w:val="000000"/>
        </w:rPr>
      </w:pPr>
    </w:p>
    <w:p w14:paraId="52A134E3" w14:textId="77777777" w:rsidR="008767AD" w:rsidRDefault="00FD0150">
      <w:r>
        <w:lastRenderedPageBreak/>
        <w:t xml:space="preserve">Материалы для </w:t>
      </w:r>
      <w:r>
        <w:rPr>
          <w:b/>
        </w:rPr>
        <w:t>обучающихся</w:t>
      </w:r>
      <w:r>
        <w:t>:</w:t>
      </w:r>
    </w:p>
    <w:p w14:paraId="0D76CF1F" w14:textId="77777777" w:rsidR="008767AD" w:rsidRDefault="00FD015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Презентация для обучающихся;</w:t>
      </w:r>
    </w:p>
    <w:p w14:paraId="21F485E5" w14:textId="77777777" w:rsidR="008767AD" w:rsidRDefault="00FD015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 xml:space="preserve">Проект для импорта в среду визуального моделирования </w:t>
      </w:r>
      <w:proofErr w:type="spellStart"/>
      <w:r>
        <w:t>NNTrack</w:t>
      </w:r>
      <w:proofErr w:type="spellEnd"/>
      <w:r>
        <w:t>;</w:t>
      </w:r>
    </w:p>
    <w:p w14:paraId="3CC16D6C" w14:textId="77777777" w:rsidR="008767AD" w:rsidRDefault="00FD015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Датасет</w:t>
      </w:r>
      <w:proofErr w:type="spellEnd"/>
      <w:r>
        <w:t xml:space="preserve"> для обучения нейросети.</w:t>
      </w:r>
    </w:p>
    <w:p w14:paraId="638F89CB" w14:textId="77777777" w:rsidR="008767AD" w:rsidRDefault="00FD0150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Глоссарий к занятию.</w:t>
      </w:r>
    </w:p>
    <w:p w14:paraId="14A62E7B" w14:textId="77777777" w:rsidR="008767AD" w:rsidRDefault="00FD01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</w:pPr>
      <w:r>
        <w:t>Курс ориентирован на изучение теоретического материала и закрепление его на практике. Для этого в каждом из занятий имеется как минимум 2 пра</w:t>
      </w:r>
      <w:r>
        <w:t xml:space="preserve">ктических задания. Если практика занятия ориентирована на обучение нейросети, то в занятии предоставлен </w:t>
      </w:r>
      <w:proofErr w:type="spellStart"/>
      <w:r>
        <w:t>датасет</w:t>
      </w:r>
      <w:proofErr w:type="spellEnd"/>
      <w:r>
        <w:t xml:space="preserve">. </w:t>
      </w:r>
    </w:p>
    <w:p w14:paraId="4651D038" w14:textId="77777777" w:rsidR="008767AD" w:rsidRDefault="00FD01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</w:pPr>
      <w:r>
        <w:t xml:space="preserve">Всего в курсе имеется 4 </w:t>
      </w:r>
      <w:proofErr w:type="spellStart"/>
      <w:r>
        <w:t>датасета</w:t>
      </w:r>
      <w:proofErr w:type="spellEnd"/>
      <w:r>
        <w:t xml:space="preserve"> (1 </w:t>
      </w:r>
      <w:proofErr w:type="spellStart"/>
      <w:r>
        <w:t>датасет</w:t>
      </w:r>
      <w:proofErr w:type="spellEnd"/>
      <w:r>
        <w:t xml:space="preserve"> ориентирован на задачу бинарной классификации, остальные 3 - на задачу множественной классификации</w:t>
      </w:r>
      <w:r>
        <w:t>):</w:t>
      </w:r>
    </w:p>
    <w:p w14:paraId="4BADBC46" w14:textId="77777777" w:rsidR="008767AD" w:rsidRDefault="00FD015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t xml:space="preserve">Занятия№ 3-8 - используется </w:t>
      </w:r>
      <w:proofErr w:type="spellStart"/>
      <w:r>
        <w:t>датасет</w:t>
      </w:r>
      <w:proofErr w:type="spellEnd"/>
      <w:r>
        <w:t xml:space="preserve"> “cifar-10” (распознавание объектов 10 классов);</w:t>
      </w:r>
    </w:p>
    <w:p w14:paraId="631CB1A7" w14:textId="77777777" w:rsidR="008767AD" w:rsidRDefault="00FD015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t xml:space="preserve">Занятие № 9,20 - используется </w:t>
      </w:r>
      <w:proofErr w:type="spellStart"/>
      <w:r>
        <w:t>датасет</w:t>
      </w:r>
      <w:proofErr w:type="spellEnd"/>
      <w:r>
        <w:t xml:space="preserve"> “fer-2013” (распознавание объектов 7 классов).</w:t>
      </w:r>
    </w:p>
    <w:p w14:paraId="5ED846E8" w14:textId="77777777" w:rsidR="008767AD" w:rsidRDefault="00FD015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</w:pPr>
      <w:r>
        <w:t xml:space="preserve">занятие №10 - используется </w:t>
      </w:r>
      <w:proofErr w:type="spellStart"/>
      <w:r>
        <w:t>датасет</w:t>
      </w:r>
      <w:proofErr w:type="spellEnd"/>
      <w:r>
        <w:t xml:space="preserve"> “</w:t>
      </w:r>
      <w:proofErr w:type="spellStart"/>
      <w:r>
        <w:t>cars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trucks</w:t>
      </w:r>
      <w:proofErr w:type="spellEnd"/>
      <w:r>
        <w:t>” (распознавание объектов 1 класс</w:t>
      </w:r>
      <w:r>
        <w:t>а).</w:t>
      </w:r>
    </w:p>
    <w:p w14:paraId="2A251A0F" w14:textId="77777777" w:rsidR="008767AD" w:rsidRDefault="00FD015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 xml:space="preserve">занятие №11- используется </w:t>
      </w:r>
      <w:proofErr w:type="spellStart"/>
      <w:r>
        <w:t>датасет</w:t>
      </w:r>
      <w:proofErr w:type="spellEnd"/>
      <w:r>
        <w:t xml:space="preserve"> “</w:t>
      </w:r>
      <w:proofErr w:type="spellStart"/>
      <w:r>
        <w:t>flowers</w:t>
      </w:r>
      <w:proofErr w:type="spellEnd"/>
      <w:r>
        <w:t>” (распознавание объектов 5 классов).</w:t>
      </w:r>
    </w:p>
    <w:p w14:paraId="6C657AE0" w14:textId="77777777" w:rsidR="008767AD" w:rsidRDefault="00FD0150">
      <w:pPr>
        <w:numPr>
          <w:ilvl w:val="0"/>
          <w:numId w:val="9"/>
        </w:numPr>
      </w:pPr>
      <w:r>
        <w:t xml:space="preserve">занятие №12-19 - используется </w:t>
      </w:r>
      <w:proofErr w:type="spellStart"/>
      <w:r>
        <w:t>датасет</w:t>
      </w:r>
      <w:proofErr w:type="spellEnd"/>
      <w:r>
        <w:t xml:space="preserve"> “</w:t>
      </w:r>
      <w:proofErr w:type="spellStart"/>
      <w:r>
        <w:t>test</w:t>
      </w:r>
      <w:proofErr w:type="spellEnd"/>
      <w:r>
        <w:t>” (распознавание объектов 3 классов).</w:t>
      </w:r>
    </w:p>
    <w:p w14:paraId="0C27E3E1" w14:textId="77777777" w:rsidR="008767AD" w:rsidRDefault="0087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</w:pPr>
    </w:p>
    <w:p w14:paraId="715DF5FE" w14:textId="77777777" w:rsidR="008767AD" w:rsidRDefault="0087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</w:pPr>
    </w:p>
    <w:p w14:paraId="3CB30783" w14:textId="77777777" w:rsidR="008767AD" w:rsidRDefault="00FD0150">
      <w:r>
        <w:t>Таблица занятий курса:</w:t>
      </w:r>
    </w:p>
    <w:tbl>
      <w:tblPr>
        <w:tblStyle w:val="StGen1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3110"/>
        <w:gridCol w:w="4678"/>
        <w:gridCol w:w="4819"/>
      </w:tblGrid>
      <w:tr w:rsidR="008767AD" w14:paraId="5B05A721" w14:textId="77777777">
        <w:tc>
          <w:tcPr>
            <w:tcW w:w="2130" w:type="dxa"/>
          </w:tcPr>
          <w:p w14:paraId="3B33F858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3110" w:type="dxa"/>
          </w:tcPr>
          <w:p w14:paraId="53CB13F2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678" w:type="dxa"/>
          </w:tcPr>
          <w:p w14:paraId="30C90BCC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4819" w:type="dxa"/>
          </w:tcPr>
          <w:p w14:paraId="2BD665A1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Приобретенные знания, навыки, умения</w:t>
            </w:r>
          </w:p>
        </w:tc>
      </w:tr>
      <w:tr w:rsidR="008767AD" w14:paraId="56870656" w14:textId="77777777">
        <w:trPr>
          <w:trHeight w:val="276"/>
        </w:trPr>
        <w:tc>
          <w:tcPr>
            <w:tcW w:w="2130" w:type="dxa"/>
            <w:vMerge w:val="restart"/>
          </w:tcPr>
          <w:p w14:paraId="02E98E6F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</w:t>
            </w:r>
            <w:r>
              <w:rPr>
                <w:b/>
                <w:color w:val="000000"/>
                <w:sz w:val="24"/>
                <w:szCs w:val="24"/>
              </w:rPr>
              <w:t xml:space="preserve"> 1. </w:t>
            </w:r>
            <w:r>
              <w:rPr>
                <w:b/>
                <w:sz w:val="24"/>
                <w:szCs w:val="24"/>
              </w:rPr>
              <w:t>Что такое искусственный интеллект и нейросети.</w:t>
            </w:r>
          </w:p>
        </w:tc>
        <w:tc>
          <w:tcPr>
            <w:tcW w:w="3110" w:type="dxa"/>
            <w:vMerge w:val="restart"/>
          </w:tcPr>
          <w:p w14:paraId="5509EBF3" w14:textId="77777777" w:rsidR="008767AD" w:rsidRDefault="00FD01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обучающихся о технологии искусственного интеллекта, его использовании и перспективе развития.</w:t>
            </w:r>
          </w:p>
        </w:tc>
        <w:tc>
          <w:tcPr>
            <w:tcW w:w="4678" w:type="dxa"/>
            <w:vMerge w:val="restart"/>
          </w:tcPr>
          <w:p w14:paraId="78ADA8E3" w14:textId="77777777" w:rsidR="008767AD" w:rsidRDefault="00FD01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Перейдите в окно моделирования нейронной сети. Попробуйте добавлять блоки и соединять их между собой. </w:t>
            </w:r>
          </w:p>
          <w:p w14:paraId="3934F49E" w14:textId="77777777" w:rsidR="008767AD" w:rsidRDefault="008767AD">
            <w:pPr>
              <w:ind w:firstLine="0"/>
              <w:rPr>
                <w:sz w:val="24"/>
                <w:szCs w:val="24"/>
              </w:rPr>
            </w:pPr>
          </w:p>
          <w:p w14:paraId="3F991775" w14:textId="77777777" w:rsidR="008767AD" w:rsidRDefault="008767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6F25B6F9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том, что такое искусственный интеллект и нейросети, где они применяются и что умеют.</w:t>
            </w:r>
          </w:p>
          <w:p w14:paraId="14E955A3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навыки работы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767AD" w14:paraId="31B52469" w14:textId="77777777">
        <w:trPr>
          <w:trHeight w:val="276"/>
        </w:trPr>
        <w:tc>
          <w:tcPr>
            <w:tcW w:w="2130" w:type="dxa"/>
            <w:vMerge w:val="restart"/>
          </w:tcPr>
          <w:p w14:paraId="150AECF5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color w:val="000000"/>
                <w:sz w:val="24"/>
                <w:szCs w:val="24"/>
              </w:rPr>
              <w:t xml:space="preserve">2. Разработка </w:t>
            </w:r>
            <w:r>
              <w:rPr>
                <w:b/>
                <w:sz w:val="24"/>
                <w:szCs w:val="24"/>
              </w:rPr>
              <w:t xml:space="preserve">архитектуры </w:t>
            </w:r>
            <w:proofErr w:type="spellStart"/>
            <w:r>
              <w:rPr>
                <w:b/>
                <w:sz w:val="24"/>
                <w:szCs w:val="24"/>
              </w:rPr>
              <w:t>свёрточной</w:t>
            </w:r>
            <w:proofErr w:type="spellEnd"/>
            <w:r>
              <w:rPr>
                <w:b/>
                <w:sz w:val="24"/>
                <w:szCs w:val="24"/>
              </w:rPr>
              <w:t xml:space="preserve"> нейросети.</w:t>
            </w:r>
          </w:p>
        </w:tc>
        <w:tc>
          <w:tcPr>
            <w:tcW w:w="3110" w:type="dxa"/>
            <w:vMerge w:val="restart"/>
          </w:tcPr>
          <w:p w14:paraId="5F313311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принципы построения </w:t>
            </w:r>
            <w:proofErr w:type="spellStart"/>
            <w:r>
              <w:rPr>
                <w:sz w:val="24"/>
                <w:szCs w:val="24"/>
              </w:rPr>
              <w:t>свёрточных</w:t>
            </w:r>
            <w:proofErr w:type="spellEnd"/>
            <w:r>
              <w:rPr>
                <w:sz w:val="24"/>
                <w:szCs w:val="24"/>
              </w:rPr>
              <w:t xml:space="preserve"> нейросетей и разработать простейшую модель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</w:tc>
        <w:tc>
          <w:tcPr>
            <w:tcW w:w="4678" w:type="dxa"/>
            <w:vMerge w:val="restart"/>
          </w:tcPr>
          <w:p w14:paraId="7D80F8A0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Разработайте простейшую модель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  <w:p w14:paraId="57CF1014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Проанализируйте разработанную модель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 и заполните таблицу.</w:t>
            </w:r>
          </w:p>
        </w:tc>
        <w:tc>
          <w:tcPr>
            <w:tcW w:w="4819" w:type="dxa"/>
            <w:vMerge w:val="restart"/>
          </w:tcPr>
          <w:p w14:paraId="3DA8B625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Понимание, поч</w:t>
            </w:r>
            <w:r>
              <w:rPr>
                <w:sz w:val="24"/>
                <w:szCs w:val="24"/>
              </w:rPr>
              <w:t xml:space="preserve">ему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мы работаем именно со </w:t>
            </w:r>
            <w:proofErr w:type="spellStart"/>
            <w:r>
              <w:rPr>
                <w:sz w:val="24"/>
                <w:szCs w:val="24"/>
              </w:rPr>
              <w:t>свёрточными</w:t>
            </w:r>
            <w:proofErr w:type="spellEnd"/>
            <w:r>
              <w:rPr>
                <w:sz w:val="24"/>
                <w:szCs w:val="24"/>
              </w:rPr>
              <w:t xml:space="preserve"> нейросетями.</w:t>
            </w:r>
          </w:p>
          <w:p w14:paraId="0C606BFB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структуры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  <w:p w14:paraId="6A1B3B0C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создавать простейшую структуру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767AD" w14:paraId="1943C6FB" w14:textId="77777777">
        <w:trPr>
          <w:trHeight w:val="240"/>
        </w:trPr>
        <w:tc>
          <w:tcPr>
            <w:tcW w:w="2130" w:type="dxa"/>
          </w:tcPr>
          <w:p w14:paraId="0D429CF3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3. Настройка </w:t>
            </w:r>
            <w:r>
              <w:rPr>
                <w:b/>
                <w:sz w:val="24"/>
                <w:szCs w:val="24"/>
              </w:rPr>
              <w:t xml:space="preserve">обучения </w:t>
            </w:r>
            <w:proofErr w:type="spellStart"/>
            <w:r>
              <w:rPr>
                <w:b/>
                <w:sz w:val="24"/>
                <w:szCs w:val="24"/>
              </w:rPr>
              <w:t>свёрточной</w:t>
            </w:r>
            <w:proofErr w:type="spellEnd"/>
            <w:r>
              <w:rPr>
                <w:b/>
                <w:sz w:val="24"/>
                <w:szCs w:val="24"/>
              </w:rPr>
              <w:t xml:space="preserve"> нейронной сети в среде </w:t>
            </w:r>
            <w:proofErr w:type="spellStart"/>
            <w:r>
              <w:rPr>
                <w:b/>
                <w:sz w:val="24"/>
                <w:szCs w:val="24"/>
              </w:rPr>
              <w:t>NNTrack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14:paraId="4F8BD0B9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представление обучающихся о процессе обучения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и научиться настраивать параметры обучения.</w:t>
            </w:r>
          </w:p>
        </w:tc>
        <w:tc>
          <w:tcPr>
            <w:tcW w:w="4678" w:type="dxa"/>
          </w:tcPr>
          <w:p w14:paraId="41D316C2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Обучите разработанную на прошлом занятии нейросеть в программе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A1CEA3D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</w:t>
            </w:r>
            <w:r>
              <w:rPr>
                <w:sz w:val="24"/>
                <w:szCs w:val="24"/>
              </w:rPr>
              <w:t>оанализируйте полученные результаты и заполните таблицу.</w:t>
            </w:r>
          </w:p>
        </w:tc>
        <w:tc>
          <w:tcPr>
            <w:tcW w:w="4819" w:type="dxa"/>
          </w:tcPr>
          <w:p w14:paraId="2253173B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основных параметров обучения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  <w:p w14:paraId="68AEE994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обучать созданную </w:t>
            </w:r>
            <w:proofErr w:type="spellStart"/>
            <w:r>
              <w:rPr>
                <w:sz w:val="24"/>
                <w:szCs w:val="24"/>
              </w:rPr>
              <w:t>свёрточную</w:t>
            </w:r>
            <w:proofErr w:type="spellEnd"/>
            <w:r>
              <w:rPr>
                <w:sz w:val="24"/>
                <w:szCs w:val="24"/>
              </w:rPr>
              <w:t xml:space="preserve"> нейросеть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767AD" w14:paraId="24CEFB8E" w14:textId="77777777">
        <w:trPr>
          <w:trHeight w:val="240"/>
        </w:trPr>
        <w:tc>
          <w:tcPr>
            <w:tcW w:w="2130" w:type="dxa"/>
          </w:tcPr>
          <w:p w14:paraId="58355A75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4. </w:t>
            </w:r>
            <w:r>
              <w:rPr>
                <w:b/>
                <w:sz w:val="24"/>
                <w:szCs w:val="24"/>
                <w:highlight w:val="white"/>
              </w:rPr>
              <w:t xml:space="preserve">Анализ работоспособности модели разработанной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14:paraId="11DC1B17" w14:textId="77777777" w:rsidR="008767AD" w:rsidRDefault="00FD01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Формирование представления о процессе тестирования разработанной </w:t>
            </w:r>
            <w:proofErr w:type="spellStart"/>
            <w:r>
              <w:rPr>
                <w:sz w:val="24"/>
                <w:szCs w:val="24"/>
                <w:highlight w:val="white"/>
              </w:rPr>
              <w:t>свёрточной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нейросети.</w:t>
            </w:r>
          </w:p>
        </w:tc>
        <w:tc>
          <w:tcPr>
            <w:tcW w:w="4678" w:type="dxa"/>
          </w:tcPr>
          <w:p w14:paraId="4407FA00" w14:textId="77777777" w:rsidR="008767AD" w:rsidRDefault="00FD0150">
            <w:pPr>
              <w:spacing w:after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Откройте ваш проект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(либо из папки </w:t>
            </w:r>
            <w:proofErr w:type="spellStart"/>
            <w:r>
              <w:rPr>
                <w:sz w:val="24"/>
                <w:szCs w:val="24"/>
              </w:rPr>
              <w:t>project</w:t>
            </w:r>
            <w:proofErr w:type="spellEnd"/>
            <w:r>
              <w:rPr>
                <w:sz w:val="24"/>
                <w:szCs w:val="24"/>
              </w:rPr>
              <w:t>). Проанализируйте матрицу ошибок. Какие классы нейросеть определяет хорошо, а какие плохо? Результаты запишите в таблицу 1.</w:t>
            </w:r>
          </w:p>
          <w:p w14:paraId="010EB822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Воспользуйтесь одним из способов тестирования модели на ваших данных </w:t>
            </w:r>
            <w:r>
              <w:rPr>
                <w:sz w:val="24"/>
                <w:szCs w:val="24"/>
              </w:rPr>
              <w:lastRenderedPageBreak/>
              <w:t>(изо</w:t>
            </w:r>
            <w:r>
              <w:rPr>
                <w:sz w:val="24"/>
                <w:szCs w:val="24"/>
              </w:rPr>
              <w:t>бражение или видео). Найдите 5 изображений для каждого из классов и посмотрите, как их классифицирует ваша нейросеть. Результаты запишите в таблицу 2.</w:t>
            </w:r>
            <w:r>
              <w:rPr>
                <w:sz w:val="24"/>
                <w:szCs w:val="24"/>
              </w:rPr>
              <w:br/>
              <w:t xml:space="preserve">Сравните результаты двух таблиц (таблицы 1 и таблицы 2). </w:t>
            </w:r>
          </w:p>
        </w:tc>
        <w:tc>
          <w:tcPr>
            <w:tcW w:w="4819" w:type="dxa"/>
          </w:tcPr>
          <w:p w14:paraId="2CBA9392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Знание основных инструментов анализа работоспос</w:t>
            </w:r>
            <w:r>
              <w:rPr>
                <w:sz w:val="24"/>
                <w:szCs w:val="24"/>
              </w:rPr>
              <w:t xml:space="preserve">обности модели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  <w:p w14:paraId="0CBC09C1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высчитывать разные метрики по матрице ошибок.</w:t>
            </w:r>
          </w:p>
        </w:tc>
      </w:tr>
      <w:tr w:rsidR="008767AD" w14:paraId="4D865E7E" w14:textId="77777777">
        <w:trPr>
          <w:trHeight w:val="240"/>
        </w:trPr>
        <w:tc>
          <w:tcPr>
            <w:tcW w:w="2130" w:type="dxa"/>
          </w:tcPr>
          <w:p w14:paraId="33954EE4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5. </w:t>
            </w:r>
            <w:r>
              <w:rPr>
                <w:b/>
                <w:sz w:val="24"/>
                <w:szCs w:val="24"/>
                <w:highlight w:val="white"/>
              </w:rPr>
              <w:t xml:space="preserve">Изменение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гиперпараметров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слоев нейросети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14:paraId="020049ED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Сформировать представление обучающихся о процессе настройки параметров слоёв </w:t>
            </w:r>
            <w:proofErr w:type="spellStart"/>
            <w:r>
              <w:rPr>
                <w:sz w:val="24"/>
                <w:szCs w:val="24"/>
                <w:highlight w:val="white"/>
              </w:rPr>
              <w:t>свёрточной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нейросети</w:t>
            </w:r>
            <w:r>
              <w:rPr>
                <w:sz w:val="24"/>
                <w:szCs w:val="24"/>
              </w:rPr>
              <w:t>.</w:t>
            </w:r>
          </w:p>
          <w:p w14:paraId="6020B0B2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  <w:p w14:paraId="61278993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4D5AA96" w14:textId="77777777" w:rsidR="008767AD" w:rsidRDefault="00FD0150">
            <w:pPr>
              <w:spacing w:after="16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1</w:t>
            </w:r>
            <w:r>
              <w:rPr>
                <w:sz w:val="24"/>
                <w:szCs w:val="24"/>
              </w:rPr>
              <w:t>. Заполните таблицу 1. В левом столбце – названия слоев нейросети, во втором – Названия изученных сегодня параметров. Вам нужно описать назначение</w:t>
            </w:r>
            <w:r>
              <w:rPr>
                <w:sz w:val="24"/>
                <w:szCs w:val="24"/>
              </w:rPr>
              <w:t xml:space="preserve"> и преимущества каждого из них.</w:t>
            </w:r>
          </w:p>
          <w:p w14:paraId="53FE22B2" w14:textId="77777777" w:rsidR="008767AD" w:rsidRDefault="00FD0150">
            <w:pPr>
              <w:spacing w:after="16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2</w:t>
            </w:r>
            <w:r>
              <w:rPr>
                <w:sz w:val="24"/>
                <w:szCs w:val="24"/>
              </w:rPr>
              <w:t xml:space="preserve">. </w:t>
            </w:r>
          </w:p>
          <w:p w14:paraId="5785D736" w14:textId="77777777" w:rsidR="008767AD" w:rsidRDefault="00FD015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5 изображений для каждого из классов (изображение можно взять в папке “Изображения” или найти самим в Интернете). </w:t>
            </w:r>
          </w:p>
          <w:p w14:paraId="449E1692" w14:textId="77777777" w:rsidR="008767AD" w:rsidRDefault="00FD015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Протестируйте вашу модель на этих данных. </w:t>
            </w:r>
          </w:p>
          <w:p w14:paraId="7FD4C4B7" w14:textId="77777777" w:rsidR="008767AD" w:rsidRDefault="00FD015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Заполните таблицу 2. </w:t>
            </w:r>
          </w:p>
          <w:p w14:paraId="208B8CFB" w14:textId="77777777" w:rsidR="008767AD" w:rsidRDefault="00FD015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Высчитайте метрику </w:t>
            </w:r>
            <w:proofErr w:type="spellStart"/>
            <w:r>
              <w:rPr>
                <w:sz w:val="24"/>
                <w:szCs w:val="24"/>
              </w:rPr>
              <w:t>Accuracy</w:t>
            </w:r>
            <w:proofErr w:type="spellEnd"/>
            <w:r>
              <w:rPr>
                <w:sz w:val="24"/>
                <w:szCs w:val="24"/>
              </w:rPr>
              <w:t xml:space="preserve"> и запишите полученный результат. </w:t>
            </w:r>
          </w:p>
          <w:p w14:paraId="24AC2D43" w14:textId="77777777" w:rsidR="008767AD" w:rsidRDefault="00FD0150">
            <w:pPr>
              <w:numPr>
                <w:ilvl w:val="0"/>
                <w:numId w:val="4"/>
              </w:num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Оцените итоговую метрику, </w:t>
            </w:r>
            <w:proofErr w:type="gramStart"/>
            <w:r>
              <w:rPr>
                <w:sz w:val="24"/>
                <w:szCs w:val="24"/>
              </w:rPr>
              <w:t>выделите  и</w:t>
            </w:r>
            <w:proofErr w:type="gramEnd"/>
            <w:r>
              <w:rPr>
                <w:sz w:val="24"/>
                <w:szCs w:val="24"/>
              </w:rPr>
              <w:t xml:space="preserve"> запишите лучшие классы распознавания (классы, которые распознались лучше остальных). </w:t>
            </w:r>
          </w:p>
          <w:p w14:paraId="7C512007" w14:textId="77777777" w:rsidR="008767AD" w:rsidRDefault="008767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F46B1B1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всех параметров слоёв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 и их назначения.</w:t>
            </w:r>
          </w:p>
          <w:p w14:paraId="661BA499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</w:t>
            </w:r>
            <w:r>
              <w:rPr>
                <w:sz w:val="24"/>
                <w:szCs w:val="24"/>
              </w:rPr>
              <w:t xml:space="preserve">ение настраивать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сверточных</w:t>
            </w:r>
            <w:proofErr w:type="spellEnd"/>
            <w:r>
              <w:rPr>
                <w:sz w:val="24"/>
                <w:szCs w:val="24"/>
              </w:rPr>
              <w:t xml:space="preserve"> слоев.</w:t>
            </w:r>
          </w:p>
        </w:tc>
      </w:tr>
      <w:tr w:rsidR="008767AD" w14:paraId="33AEB343" w14:textId="77777777">
        <w:trPr>
          <w:trHeight w:val="240"/>
        </w:trPr>
        <w:tc>
          <w:tcPr>
            <w:tcW w:w="2130" w:type="dxa"/>
          </w:tcPr>
          <w:p w14:paraId="36E3EA9B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6.  Изучение новых слоев </w:t>
            </w:r>
            <w:proofErr w:type="spellStart"/>
            <w:r>
              <w:rPr>
                <w:b/>
                <w:sz w:val="24"/>
                <w:szCs w:val="24"/>
              </w:rPr>
              <w:t>свёрточной</w:t>
            </w:r>
            <w:proofErr w:type="spellEnd"/>
            <w:r>
              <w:rPr>
                <w:b/>
                <w:sz w:val="24"/>
                <w:szCs w:val="24"/>
              </w:rPr>
              <w:t xml:space="preserve"> нейросети.</w:t>
            </w:r>
          </w:p>
        </w:tc>
        <w:tc>
          <w:tcPr>
            <w:tcW w:w="3110" w:type="dxa"/>
          </w:tcPr>
          <w:p w14:paraId="60AC0630" w14:textId="77777777" w:rsidR="008767AD" w:rsidRDefault="00FD01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</w:t>
            </w:r>
            <w:r>
              <w:rPr>
                <w:sz w:val="24"/>
                <w:szCs w:val="24"/>
                <w:highlight w:val="white"/>
              </w:rPr>
              <w:t xml:space="preserve">формировать представление обучающихся о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многообразии слоёв </w:t>
            </w:r>
            <w:proofErr w:type="spellStart"/>
            <w:r>
              <w:rPr>
                <w:sz w:val="24"/>
                <w:szCs w:val="24"/>
                <w:highlight w:val="white"/>
              </w:rPr>
              <w:t>свёрточной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нейросети.</w:t>
            </w:r>
          </w:p>
        </w:tc>
        <w:tc>
          <w:tcPr>
            <w:tcW w:w="4678" w:type="dxa"/>
          </w:tcPr>
          <w:p w14:paraId="42763D06" w14:textId="77777777" w:rsidR="008767AD" w:rsidRDefault="00FD0150">
            <w:pPr>
              <w:spacing w:after="16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 Измените структуру уже созданной вами нейросети или откройте проект из папки «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project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». Чтобы улучшить работу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нейросети, используйте изученные на сегодняшнем занятии слои.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Обучите нейросеть заново.</w:t>
            </w:r>
          </w:p>
          <w:p w14:paraId="4D0FE3FF" w14:textId="77777777" w:rsidR="008767AD" w:rsidRDefault="00FD0150">
            <w:pPr>
              <w:spacing w:after="160"/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 качестве примера проекта вы можете использовать файл «Презентация для обучающихся».</w:t>
            </w:r>
          </w:p>
          <w:p w14:paraId="75AA9F26" w14:textId="77777777" w:rsidR="008767AD" w:rsidRDefault="00FD0150">
            <w:pPr>
              <w:spacing w:after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Заполните таблицу. В левом столбце - названия слоев нейросети, вам нужно описать назначение и преимущества каждого из них.</w:t>
            </w:r>
          </w:p>
        </w:tc>
        <w:tc>
          <w:tcPr>
            <w:tcW w:w="4819" w:type="dxa"/>
          </w:tcPr>
          <w:p w14:paraId="2DA87C20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Знание всех слоев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 Умение создавать полноценные архитектуры.</w:t>
            </w:r>
          </w:p>
        </w:tc>
      </w:tr>
      <w:tr w:rsidR="008767AD" w14:paraId="42471536" w14:textId="77777777">
        <w:trPr>
          <w:trHeight w:val="240"/>
        </w:trPr>
        <w:tc>
          <w:tcPr>
            <w:tcW w:w="2130" w:type="dxa"/>
          </w:tcPr>
          <w:p w14:paraId="501FF0CC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7. </w:t>
            </w:r>
            <w:r>
              <w:rPr>
                <w:b/>
                <w:sz w:val="24"/>
                <w:szCs w:val="24"/>
                <w:highlight w:val="white"/>
              </w:rPr>
              <w:t xml:space="preserve">Подбор слоёв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нейронной сети под задачу классификации 10 объектов. Эксперимент.</w:t>
            </w:r>
          </w:p>
        </w:tc>
        <w:tc>
          <w:tcPr>
            <w:tcW w:w="3110" w:type="dxa"/>
          </w:tcPr>
          <w:p w14:paraId="7465ABAE" w14:textId="77777777" w:rsidR="008767AD" w:rsidRDefault="00FD0150">
            <w:pPr>
              <w:ind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Сформировать представление обучающихся о многообразии слоёв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свёрточной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нейросети.</w:t>
            </w:r>
          </w:p>
        </w:tc>
        <w:tc>
          <w:tcPr>
            <w:tcW w:w="4678" w:type="dxa"/>
          </w:tcPr>
          <w:p w14:paraId="7B782FCA" w14:textId="77777777" w:rsidR="008767AD" w:rsidRDefault="00FD0150">
            <w:pPr>
              <w:spacing w:after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Измен</w:t>
            </w:r>
            <w:r>
              <w:rPr>
                <w:sz w:val="24"/>
                <w:szCs w:val="24"/>
              </w:rPr>
              <w:t>ите структуру уже созданной вами нейросети или откройте проект из папки «</w:t>
            </w:r>
            <w:proofErr w:type="spellStart"/>
            <w:r>
              <w:rPr>
                <w:sz w:val="24"/>
                <w:szCs w:val="24"/>
              </w:rPr>
              <w:t>project</w:t>
            </w:r>
            <w:proofErr w:type="spellEnd"/>
            <w:r>
              <w:rPr>
                <w:sz w:val="24"/>
                <w:szCs w:val="24"/>
              </w:rPr>
              <w:t>». Чтобы улучшить работу нейросети, используйте изученные на сегодняшнем занятии слои. Обучите нейросеть заново.</w:t>
            </w:r>
          </w:p>
          <w:p w14:paraId="4CCE42B5" w14:textId="77777777" w:rsidR="008767AD" w:rsidRDefault="00FD0150">
            <w:pPr>
              <w:spacing w:after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примера проекта вы можете использовать файл «Презент</w:t>
            </w:r>
            <w:r>
              <w:rPr>
                <w:sz w:val="24"/>
                <w:szCs w:val="24"/>
              </w:rPr>
              <w:t>ация для обучающихся».</w:t>
            </w:r>
          </w:p>
        </w:tc>
        <w:tc>
          <w:tcPr>
            <w:tcW w:w="4819" w:type="dxa"/>
          </w:tcPr>
          <w:p w14:paraId="1FE1EA01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всех слоев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 Умение создавать полноценные архитектуры.</w:t>
            </w:r>
          </w:p>
          <w:p w14:paraId="38DAF072" w14:textId="77777777" w:rsidR="008767AD" w:rsidRDefault="008767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67AD" w14:paraId="152FA591" w14:textId="77777777">
        <w:trPr>
          <w:trHeight w:val="240"/>
        </w:trPr>
        <w:tc>
          <w:tcPr>
            <w:tcW w:w="2130" w:type="dxa"/>
          </w:tcPr>
          <w:p w14:paraId="3C05A39E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8. </w:t>
            </w:r>
            <w:r>
              <w:rPr>
                <w:b/>
                <w:sz w:val="24"/>
                <w:szCs w:val="24"/>
                <w:highlight w:val="white"/>
              </w:rPr>
              <w:t xml:space="preserve">Параметры обучения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свёрточной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нейросети.</w:t>
            </w:r>
          </w:p>
        </w:tc>
        <w:tc>
          <w:tcPr>
            <w:tcW w:w="3110" w:type="dxa"/>
          </w:tcPr>
          <w:p w14:paraId="3F62A68F" w14:textId="77777777" w:rsidR="008767AD" w:rsidRDefault="00FD01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Изучить многообразие параметров обучения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свёрточной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нейросети и сформировать навыки работы с ними.</w:t>
            </w:r>
          </w:p>
          <w:p w14:paraId="469CA4B3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2673E53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DCE9AB8" w14:textId="77777777" w:rsidR="008767AD" w:rsidRDefault="00FD0150">
            <w:pPr>
              <w:spacing w:after="16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Измените параметры обучения уже созданной вами нейросети или откройте проект из папки «Project». Чтобы улучшить работу нейросети, используйте изученные </w:t>
            </w:r>
            <w:r>
              <w:rPr>
                <w:sz w:val="24"/>
                <w:szCs w:val="24"/>
              </w:rPr>
              <w:t>на сегодняшнем занятии параметры обучения. Обучите нейросеть заново.</w:t>
            </w:r>
          </w:p>
          <w:p w14:paraId="0A1250E7" w14:textId="77777777" w:rsidR="008767AD" w:rsidRDefault="00FD0150">
            <w:pPr>
              <w:spacing w:after="160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качестве примера проекта вы можете использовать файл «Презентация для обучающихся».</w:t>
            </w:r>
          </w:p>
          <w:p w14:paraId="7BB6600B" w14:textId="77777777" w:rsidR="008767AD" w:rsidRDefault="00FD0150">
            <w:pPr>
              <w:spacing w:after="16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 Заполните таблицу. В левом столбце - названия слоев нейросети, вам нужно описать назначение и преимущества каждого из них.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14:paraId="1E8F73B2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0562426" w14:textId="77777777" w:rsidR="008767AD" w:rsidRDefault="008767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3B566ED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Знание параметров обучения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  <w:p w14:paraId="613A5083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подбирать параметры обучения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для эффективного решения задачи классификации.</w:t>
            </w:r>
          </w:p>
        </w:tc>
      </w:tr>
      <w:tr w:rsidR="008767AD" w14:paraId="477B66E6" w14:textId="77777777">
        <w:trPr>
          <w:trHeight w:val="240"/>
        </w:trPr>
        <w:tc>
          <w:tcPr>
            <w:tcW w:w="2130" w:type="dxa"/>
          </w:tcPr>
          <w:p w14:paraId="5FEF758E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9. </w:t>
            </w:r>
            <w:r>
              <w:rPr>
                <w:b/>
                <w:sz w:val="24"/>
                <w:szCs w:val="24"/>
                <w:highlight w:val="white"/>
              </w:rPr>
              <w:t xml:space="preserve">Творческое занятие.  Построение и обучение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для решения задачи классификации.</w:t>
            </w:r>
          </w:p>
        </w:tc>
        <w:tc>
          <w:tcPr>
            <w:tcW w:w="3110" w:type="dxa"/>
          </w:tcPr>
          <w:p w14:paraId="007DA62D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 развитие навыков разработки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для решения задачи множественной классификации.</w:t>
            </w:r>
          </w:p>
          <w:p w14:paraId="6F5CBACD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  <w:p w14:paraId="53773BFD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045457C" w14:textId="77777777" w:rsidR="008767AD" w:rsidRDefault="00FD01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простейшую структуру нейросети.</w:t>
            </w:r>
          </w:p>
          <w:p w14:paraId="1C876118" w14:textId="77777777" w:rsidR="008767AD" w:rsidRDefault="00FD01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Модифицируйте архитектуру вашей нейросети, сделав ее </w:t>
            </w:r>
            <w:proofErr w:type="gramStart"/>
            <w:r>
              <w:rPr>
                <w:sz w:val="24"/>
                <w:szCs w:val="24"/>
              </w:rPr>
              <w:t>глубже..</w:t>
            </w:r>
            <w:proofErr w:type="gramEnd"/>
          </w:p>
          <w:p w14:paraId="10A48E4B" w14:textId="77777777" w:rsidR="008767AD" w:rsidRDefault="00FD01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Добавьте в вашу архитектуру слои нормализации и регуляризации.</w:t>
            </w:r>
          </w:p>
          <w:p w14:paraId="13F38C0B" w14:textId="77777777" w:rsidR="008767AD" w:rsidRDefault="00FD01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Экспериментально подберите оптимальные слои свертки, функции активации и </w:t>
            </w:r>
            <w:proofErr w:type="spellStart"/>
            <w:r>
              <w:rPr>
                <w:sz w:val="24"/>
                <w:szCs w:val="24"/>
              </w:rPr>
              <w:t>пулинга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1504FB3" w14:textId="77777777" w:rsidR="008767AD" w:rsidRDefault="00FD01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Подумайте, как еще можно улучшить архитектуру вашей нейросети и измените вашу архитектуру.</w:t>
            </w:r>
          </w:p>
          <w:p w14:paraId="010E475E" w14:textId="77777777" w:rsidR="008767AD" w:rsidRDefault="00FD01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Обучите полученную н</w:t>
            </w:r>
            <w:r>
              <w:rPr>
                <w:sz w:val="24"/>
                <w:szCs w:val="24"/>
              </w:rPr>
              <w:t xml:space="preserve">ейросеть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“Fer-2013” (папка 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</w:p>
          <w:p w14:paraId="1BD4A39D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50 эпох обучения и активируйте инструмент “Предотвращение переобучения”.</w:t>
            </w:r>
          </w:p>
          <w:p w14:paraId="4795816E" w14:textId="77777777" w:rsidR="008767AD" w:rsidRDefault="00FD01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Зафиксируйте результаты в таблицу 1.</w:t>
            </w:r>
          </w:p>
          <w:p w14:paraId="4D933DC7" w14:textId="77777777" w:rsidR="008767AD" w:rsidRDefault="00FD015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обученную модель. Результаты внесите в таблицу 2.</w:t>
            </w:r>
          </w:p>
          <w:p w14:paraId="24B5D12A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  <w:p w14:paraId="6E25F1E0" w14:textId="77777777" w:rsidR="008767AD" w:rsidRDefault="008767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0BD125D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сл</w:t>
            </w:r>
            <w:r>
              <w:rPr>
                <w:sz w:val="24"/>
                <w:szCs w:val="24"/>
              </w:rPr>
              <w:t xml:space="preserve">оёв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  <w:p w14:paraId="30765A85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создавать и обучать </w:t>
            </w:r>
            <w:proofErr w:type="spellStart"/>
            <w:r>
              <w:rPr>
                <w:sz w:val="24"/>
                <w:szCs w:val="24"/>
              </w:rPr>
              <w:t>свёрточную</w:t>
            </w:r>
            <w:proofErr w:type="spellEnd"/>
            <w:r>
              <w:rPr>
                <w:sz w:val="24"/>
                <w:szCs w:val="24"/>
              </w:rPr>
              <w:t xml:space="preserve"> нейросеть в среде визуального моделирование для решения задачи множественной классификации «с нуля».</w:t>
            </w:r>
          </w:p>
        </w:tc>
      </w:tr>
      <w:tr w:rsidR="008767AD" w14:paraId="394222C4" w14:textId="77777777">
        <w:trPr>
          <w:trHeight w:val="240"/>
        </w:trPr>
        <w:tc>
          <w:tcPr>
            <w:tcW w:w="2130" w:type="dxa"/>
          </w:tcPr>
          <w:p w14:paraId="64276370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10. </w:t>
            </w:r>
            <w:r>
              <w:rPr>
                <w:b/>
                <w:sz w:val="24"/>
                <w:szCs w:val="24"/>
                <w:highlight w:val="white"/>
              </w:rPr>
              <w:t xml:space="preserve">Решение задач бинарной </w:t>
            </w:r>
            <w:r>
              <w:rPr>
                <w:b/>
                <w:sz w:val="24"/>
                <w:szCs w:val="24"/>
                <w:highlight w:val="white"/>
              </w:rPr>
              <w:lastRenderedPageBreak/>
              <w:t xml:space="preserve">классификации с использованием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свёрточной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нейросети.</w:t>
            </w:r>
          </w:p>
        </w:tc>
        <w:tc>
          <w:tcPr>
            <w:tcW w:w="3110" w:type="dxa"/>
          </w:tcPr>
          <w:p w14:paraId="561EB061" w14:textId="77777777" w:rsidR="008767AD" w:rsidRDefault="00FD01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Изучить принципы построения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свёрточных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нейросетей для решения </w:t>
            </w:r>
            <w:r>
              <w:rPr>
                <w:sz w:val="24"/>
                <w:szCs w:val="24"/>
                <w:highlight w:val="white"/>
              </w:rPr>
              <w:lastRenderedPageBreak/>
              <w:t>задачи бинарной классификации.</w:t>
            </w:r>
          </w:p>
        </w:tc>
        <w:tc>
          <w:tcPr>
            <w:tcW w:w="4678" w:type="dxa"/>
          </w:tcPr>
          <w:p w14:paraId="72615A45" w14:textId="77777777" w:rsidR="008767AD" w:rsidRDefault="00FD01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Создайте структуру вашей нейросети, настройте параметры ее слоев и настройте параметры </w:t>
            </w:r>
            <w:r>
              <w:rPr>
                <w:sz w:val="24"/>
                <w:szCs w:val="24"/>
              </w:rPr>
              <w:t xml:space="preserve">ее </w:t>
            </w:r>
            <w:r>
              <w:rPr>
                <w:sz w:val="24"/>
                <w:szCs w:val="24"/>
              </w:rPr>
              <w:lastRenderedPageBreak/>
              <w:t xml:space="preserve">обучения для того, чтобы она смогла решить задачу бинарной классификации. 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обучения нейросети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 и называется “</w:t>
            </w:r>
            <w:proofErr w:type="spellStart"/>
            <w:r>
              <w:rPr>
                <w:sz w:val="24"/>
                <w:szCs w:val="24"/>
              </w:rPr>
              <w:t>cars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trucks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14:paraId="1BD0EB86" w14:textId="77777777" w:rsidR="008767AD" w:rsidRDefault="00FD0150">
            <w:pPr>
              <w:ind w:left="72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качестве примера вы можете использовать презентацию для обучающихся.</w:t>
            </w:r>
          </w:p>
          <w:p w14:paraId="38E8413B" w14:textId="77777777" w:rsidR="008767AD" w:rsidRDefault="00FD015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Обучите вашу ней</w:t>
            </w:r>
            <w:r>
              <w:rPr>
                <w:sz w:val="24"/>
                <w:szCs w:val="24"/>
              </w:rPr>
              <w:t>росеть и проанализируйте результаты. Ответ запишите в таблицы.</w:t>
            </w:r>
          </w:p>
          <w:p w14:paraId="411B4E33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4F93C53B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Знание основных слоёв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  <w:p w14:paraId="730245F1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создавать и обучать </w:t>
            </w:r>
            <w:proofErr w:type="spellStart"/>
            <w:r>
              <w:rPr>
                <w:sz w:val="24"/>
                <w:szCs w:val="24"/>
              </w:rPr>
              <w:t>свёрточную</w:t>
            </w:r>
            <w:proofErr w:type="spellEnd"/>
            <w:r>
              <w:rPr>
                <w:sz w:val="24"/>
                <w:szCs w:val="24"/>
              </w:rPr>
              <w:t xml:space="preserve"> нейросеть в среде визуального моделирование для решения задачи бинарной классификации «с нуля».</w:t>
            </w:r>
          </w:p>
        </w:tc>
      </w:tr>
      <w:tr w:rsidR="008767AD" w14:paraId="53943EB2" w14:textId="77777777">
        <w:trPr>
          <w:trHeight w:val="240"/>
        </w:trPr>
        <w:tc>
          <w:tcPr>
            <w:tcW w:w="2130" w:type="dxa"/>
          </w:tcPr>
          <w:p w14:paraId="393C888E" w14:textId="77777777" w:rsidR="008767AD" w:rsidRDefault="00FD0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11.</w:t>
            </w:r>
          </w:p>
          <w:p w14:paraId="624F70C6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Архитектура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AlexNet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3110" w:type="dxa"/>
          </w:tcPr>
          <w:p w14:paraId="1CA636D2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Сформировать представление обучающихся об одной из самых популярных архитектур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сверточных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нейронных сетей “</w:t>
            </w:r>
            <w:proofErr w:type="spellStart"/>
            <w:r>
              <w:rPr>
                <w:sz w:val="24"/>
                <w:szCs w:val="24"/>
                <w:highlight w:val="white"/>
              </w:rPr>
              <w:t>AlexNet</w:t>
            </w:r>
            <w:proofErr w:type="spellEnd"/>
            <w:r>
              <w:rPr>
                <w:sz w:val="24"/>
                <w:szCs w:val="24"/>
                <w:highlight w:val="white"/>
              </w:rPr>
              <w:t>”.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678" w:type="dxa"/>
          </w:tcPr>
          <w:p w14:paraId="2F91D66E" w14:textId="77777777" w:rsidR="008767AD" w:rsidRDefault="00FD015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</w:t>
            </w:r>
            <w:proofErr w:type="spellStart"/>
            <w:r>
              <w:rPr>
                <w:sz w:val="24"/>
                <w:szCs w:val="24"/>
              </w:rPr>
              <w:t>AlexNet</w:t>
            </w:r>
            <w:proofErr w:type="spellEnd"/>
            <w:r>
              <w:rPr>
                <w:sz w:val="24"/>
                <w:szCs w:val="24"/>
              </w:rPr>
              <w:t xml:space="preserve">, настройте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ее слоев в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 xml:space="preserve"> и об</w:t>
            </w:r>
            <w:r>
              <w:rPr>
                <w:sz w:val="24"/>
                <w:szCs w:val="24"/>
              </w:rPr>
              <w:t xml:space="preserve">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flowers</w:t>
            </w:r>
            <w:proofErr w:type="spellEnd"/>
            <w:r>
              <w:rPr>
                <w:sz w:val="24"/>
                <w:szCs w:val="24"/>
              </w:rPr>
              <w:t>” (в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”).</w:t>
            </w:r>
          </w:p>
          <w:p w14:paraId="08DC0006" w14:textId="77777777" w:rsidR="008767AD" w:rsidRDefault="00FD015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результаты обучения в таблицу.</w:t>
            </w:r>
          </w:p>
        </w:tc>
        <w:tc>
          <w:tcPr>
            <w:tcW w:w="4819" w:type="dxa"/>
          </w:tcPr>
          <w:p w14:paraId="7AF99349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</w:t>
            </w:r>
            <w:proofErr w:type="spellStart"/>
            <w:r>
              <w:rPr>
                <w:sz w:val="24"/>
                <w:szCs w:val="24"/>
              </w:rPr>
              <w:t>AlexNet</w:t>
            </w:r>
            <w:proofErr w:type="spellEnd"/>
            <w:r>
              <w:rPr>
                <w:sz w:val="24"/>
                <w:szCs w:val="24"/>
              </w:rPr>
              <w:t>”.</w:t>
            </w:r>
          </w:p>
        </w:tc>
      </w:tr>
      <w:tr w:rsidR="008767AD" w14:paraId="79DDED6F" w14:textId="77777777">
        <w:trPr>
          <w:trHeight w:val="240"/>
        </w:trPr>
        <w:tc>
          <w:tcPr>
            <w:tcW w:w="2130" w:type="dxa"/>
          </w:tcPr>
          <w:p w14:paraId="79361125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12.</w:t>
            </w:r>
          </w:p>
          <w:p w14:paraId="2A3CBA85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Архитектура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“VGG 16”.</w:t>
            </w:r>
          </w:p>
        </w:tc>
        <w:tc>
          <w:tcPr>
            <w:tcW w:w="3110" w:type="dxa"/>
          </w:tcPr>
          <w:p w14:paraId="76CC4061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Изучение архитектуры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нейронной сети VGG 16.</w:t>
            </w:r>
          </w:p>
        </w:tc>
        <w:tc>
          <w:tcPr>
            <w:tcW w:w="4678" w:type="dxa"/>
          </w:tcPr>
          <w:p w14:paraId="14CEAEB2" w14:textId="77777777" w:rsidR="008767AD" w:rsidRDefault="00FD015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VGG19 (1 блоком), настройте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слоя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и 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</w:t>
            </w:r>
            <w:r>
              <w:rPr>
                <w:sz w:val="24"/>
                <w:szCs w:val="24"/>
              </w:rPr>
              <w:t xml:space="preserve">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5810940A" w14:textId="77777777" w:rsidR="008767AD" w:rsidRDefault="00FD015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Выставите </w:t>
            </w:r>
            <w:proofErr w:type="spellStart"/>
            <w:r>
              <w:rPr>
                <w:sz w:val="24"/>
                <w:szCs w:val="24"/>
              </w:rPr>
              <w:t>гиперпараметр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include_top</w:t>
            </w:r>
            <w:proofErr w:type="spellEnd"/>
            <w:r>
              <w:rPr>
                <w:sz w:val="24"/>
                <w:szCs w:val="24"/>
              </w:rPr>
              <w:t xml:space="preserve">” в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  <w:r>
              <w:rPr>
                <w:sz w:val="24"/>
                <w:szCs w:val="24"/>
              </w:rPr>
              <w:t xml:space="preserve"> и самостоятельно настройте </w:t>
            </w:r>
            <w:proofErr w:type="spellStart"/>
            <w:r>
              <w:rPr>
                <w:sz w:val="24"/>
                <w:szCs w:val="24"/>
              </w:rPr>
              <w:t>полносвязные</w:t>
            </w:r>
            <w:proofErr w:type="spellEnd"/>
            <w:r>
              <w:rPr>
                <w:sz w:val="24"/>
                <w:szCs w:val="24"/>
              </w:rPr>
              <w:t xml:space="preserve"> слои на выходе. </w:t>
            </w:r>
          </w:p>
          <w:p w14:paraId="0F0C3860" w14:textId="77777777" w:rsidR="008767AD" w:rsidRDefault="00FD015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</w:t>
            </w:r>
            <w:r>
              <w:rPr>
                <w:sz w:val="24"/>
                <w:szCs w:val="24"/>
              </w:rPr>
              <w:t>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62DB6E33" w14:textId="77777777" w:rsidR="008767AD" w:rsidRDefault="00FD015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модель, которая показала себя лучше всего на 5 эпохах. Определите 50 эпох обучения, активируйте инструмент “Предотвращение переобучения”. Обучите модель. Запи</w:t>
            </w:r>
            <w:r>
              <w:rPr>
                <w:sz w:val="24"/>
                <w:szCs w:val="24"/>
              </w:rPr>
              <w:t>шите результаты обучения в таблицу.</w:t>
            </w:r>
          </w:p>
          <w:p w14:paraId="171F84A1" w14:textId="77777777" w:rsidR="008767AD" w:rsidRDefault="00FD015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вашу модель. Запишите результаты в таблицу.</w:t>
            </w:r>
          </w:p>
          <w:p w14:paraId="2F2FCFC2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качестве примера используйте презентацию для обучающихся. В ней же фиксируйте ваши результаты.</w:t>
            </w:r>
          </w:p>
        </w:tc>
        <w:tc>
          <w:tcPr>
            <w:tcW w:w="4819" w:type="dxa"/>
          </w:tcPr>
          <w:p w14:paraId="584212F4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“VG</w:t>
            </w:r>
            <w:r>
              <w:rPr>
                <w:sz w:val="24"/>
                <w:szCs w:val="24"/>
              </w:rPr>
              <w:t>G 16”.</w:t>
            </w:r>
          </w:p>
        </w:tc>
      </w:tr>
      <w:tr w:rsidR="008767AD" w14:paraId="15332D55" w14:textId="77777777">
        <w:trPr>
          <w:trHeight w:val="240"/>
        </w:trPr>
        <w:tc>
          <w:tcPr>
            <w:tcW w:w="2130" w:type="dxa"/>
          </w:tcPr>
          <w:p w14:paraId="51EAB083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13.</w:t>
            </w:r>
          </w:p>
          <w:p w14:paraId="33826EBA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Архитектура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“VGG 19”.</w:t>
            </w:r>
          </w:p>
        </w:tc>
        <w:tc>
          <w:tcPr>
            <w:tcW w:w="3110" w:type="dxa"/>
          </w:tcPr>
          <w:p w14:paraId="2DDEA6F2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Изучение архитектуры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нейронной сети VGG 19.</w:t>
            </w:r>
          </w:p>
        </w:tc>
        <w:tc>
          <w:tcPr>
            <w:tcW w:w="4678" w:type="dxa"/>
          </w:tcPr>
          <w:p w14:paraId="51B74F6E" w14:textId="77777777" w:rsidR="008767AD" w:rsidRDefault="00FD015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VGG 19 (1 блоком), настройте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слоя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и 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006F0DAD" w14:textId="77777777" w:rsidR="008767AD" w:rsidRDefault="00FD015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Выставите </w:t>
            </w:r>
            <w:proofErr w:type="spellStart"/>
            <w:r>
              <w:rPr>
                <w:sz w:val="24"/>
                <w:szCs w:val="24"/>
              </w:rPr>
              <w:t>гип</w:t>
            </w:r>
            <w:r>
              <w:rPr>
                <w:sz w:val="24"/>
                <w:szCs w:val="24"/>
              </w:rPr>
              <w:t>ерпараметр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include_top</w:t>
            </w:r>
            <w:proofErr w:type="spellEnd"/>
            <w:r>
              <w:rPr>
                <w:sz w:val="24"/>
                <w:szCs w:val="24"/>
              </w:rPr>
              <w:t xml:space="preserve">” в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  <w:r>
              <w:rPr>
                <w:sz w:val="24"/>
                <w:szCs w:val="24"/>
              </w:rPr>
              <w:t xml:space="preserve"> и самостоятельно настройте </w:t>
            </w:r>
            <w:proofErr w:type="spellStart"/>
            <w:r>
              <w:rPr>
                <w:sz w:val="24"/>
                <w:szCs w:val="24"/>
              </w:rPr>
              <w:t>полносвязные</w:t>
            </w:r>
            <w:proofErr w:type="spellEnd"/>
            <w:r>
              <w:rPr>
                <w:sz w:val="24"/>
                <w:szCs w:val="24"/>
              </w:rPr>
              <w:t xml:space="preserve"> слои на выходе. </w:t>
            </w:r>
          </w:p>
          <w:p w14:paraId="3F6C49BD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</w:t>
            </w:r>
            <w:r>
              <w:rPr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3855B1BA" w14:textId="77777777" w:rsidR="008767AD" w:rsidRDefault="00FD015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модель, которая показала себя лучше всего на 5 эпохах. Определите 50 эпох обучения, активируйте инструмент “Предотвращение переобучения”. Обучите модель. Запишите результаты обучения в таблицу.</w:t>
            </w:r>
          </w:p>
          <w:p w14:paraId="4A8FF83F" w14:textId="77777777" w:rsidR="008767AD" w:rsidRDefault="00FD015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вашу модель. Запишите результаты в таблицу.</w:t>
            </w:r>
          </w:p>
          <w:p w14:paraId="10337443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</w:t>
            </w:r>
            <w:r>
              <w:rPr>
                <w:b/>
                <w:sz w:val="24"/>
                <w:szCs w:val="24"/>
              </w:rPr>
              <w:t>ачестве примера используйте презентацию для обучающихся. В ней же фиксируйте ваши результаты.</w:t>
            </w:r>
          </w:p>
        </w:tc>
        <w:tc>
          <w:tcPr>
            <w:tcW w:w="4819" w:type="dxa"/>
          </w:tcPr>
          <w:p w14:paraId="20FFECFB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“VGG 19”.</w:t>
            </w:r>
          </w:p>
        </w:tc>
      </w:tr>
      <w:tr w:rsidR="008767AD" w14:paraId="75DF211A" w14:textId="77777777">
        <w:trPr>
          <w:trHeight w:val="240"/>
        </w:trPr>
        <w:tc>
          <w:tcPr>
            <w:tcW w:w="2130" w:type="dxa"/>
          </w:tcPr>
          <w:p w14:paraId="675EC8AE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14.</w:t>
            </w:r>
          </w:p>
          <w:p w14:paraId="3A459AE5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Архитектура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50”.</w:t>
            </w:r>
          </w:p>
        </w:tc>
        <w:tc>
          <w:tcPr>
            <w:tcW w:w="3110" w:type="dxa"/>
          </w:tcPr>
          <w:p w14:paraId="1B541B4F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Изучение архитектуры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нейронной сети </w:t>
            </w:r>
            <w:proofErr w:type="spellStart"/>
            <w:r>
              <w:rPr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50.</w:t>
            </w:r>
          </w:p>
        </w:tc>
        <w:tc>
          <w:tcPr>
            <w:tcW w:w="4678" w:type="dxa"/>
          </w:tcPr>
          <w:p w14:paraId="04A8708E" w14:textId="77777777" w:rsidR="008767AD" w:rsidRDefault="00FD015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50 (1 блоком), настройте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слоя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и 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</w:t>
            </w:r>
            <w:r>
              <w:rPr>
                <w:sz w:val="24"/>
                <w:szCs w:val="24"/>
              </w:rPr>
              <w:t>чения в таблицу.</w:t>
            </w:r>
          </w:p>
          <w:p w14:paraId="4CF2BCAB" w14:textId="77777777" w:rsidR="008767AD" w:rsidRDefault="00FD015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Выставите </w:t>
            </w:r>
            <w:proofErr w:type="spellStart"/>
            <w:r>
              <w:rPr>
                <w:sz w:val="24"/>
                <w:szCs w:val="24"/>
              </w:rPr>
              <w:t>гиперпараметр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include_top</w:t>
            </w:r>
            <w:proofErr w:type="spellEnd"/>
            <w:r>
              <w:rPr>
                <w:sz w:val="24"/>
                <w:szCs w:val="24"/>
              </w:rPr>
              <w:t xml:space="preserve">” в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  <w:r>
              <w:rPr>
                <w:sz w:val="24"/>
                <w:szCs w:val="24"/>
              </w:rPr>
              <w:t xml:space="preserve"> и самостоятельно настройте </w:t>
            </w:r>
            <w:proofErr w:type="spellStart"/>
            <w:r>
              <w:rPr>
                <w:sz w:val="24"/>
                <w:szCs w:val="24"/>
              </w:rPr>
              <w:t>полносвязные</w:t>
            </w:r>
            <w:proofErr w:type="spellEnd"/>
            <w:r>
              <w:rPr>
                <w:sz w:val="24"/>
                <w:szCs w:val="24"/>
              </w:rPr>
              <w:t xml:space="preserve"> слои на выходе. </w:t>
            </w:r>
          </w:p>
          <w:p w14:paraId="173CD818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143AE0BF" w14:textId="77777777" w:rsidR="008767AD" w:rsidRDefault="00FD015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Выберите модель, которая показала себя лучше всего на 5 эпохах. Определите 50 эпох обучения, актив</w:t>
            </w:r>
            <w:r>
              <w:rPr>
                <w:sz w:val="24"/>
                <w:szCs w:val="24"/>
              </w:rPr>
              <w:t>ируйте инструмент “Предотвращение переобучения”. Обучите модель. Запишите результаты обучения в таблицу.</w:t>
            </w:r>
          </w:p>
          <w:p w14:paraId="31CCB290" w14:textId="77777777" w:rsidR="008767AD" w:rsidRDefault="00FD015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вашу модель. Запишите результаты в таблицу.</w:t>
            </w:r>
          </w:p>
          <w:p w14:paraId="14EB1A7A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качестве примера используйте презентацию для обучающихся. В ней же фиксируйте ваши результа</w:t>
            </w:r>
            <w:r>
              <w:rPr>
                <w:b/>
                <w:sz w:val="24"/>
                <w:szCs w:val="24"/>
              </w:rPr>
              <w:t>ты.</w:t>
            </w:r>
          </w:p>
        </w:tc>
        <w:tc>
          <w:tcPr>
            <w:tcW w:w="4819" w:type="dxa"/>
          </w:tcPr>
          <w:p w14:paraId="1A637DD5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50”.</w:t>
            </w:r>
          </w:p>
        </w:tc>
      </w:tr>
      <w:tr w:rsidR="008767AD" w14:paraId="3CB15F8E" w14:textId="77777777">
        <w:trPr>
          <w:trHeight w:val="240"/>
        </w:trPr>
        <w:tc>
          <w:tcPr>
            <w:tcW w:w="2130" w:type="dxa"/>
          </w:tcPr>
          <w:p w14:paraId="0C05E2A7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15.</w:t>
            </w:r>
          </w:p>
          <w:p w14:paraId="58D4CC0D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Архитектура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50 v2”.</w:t>
            </w:r>
          </w:p>
        </w:tc>
        <w:tc>
          <w:tcPr>
            <w:tcW w:w="3110" w:type="dxa"/>
          </w:tcPr>
          <w:p w14:paraId="76A4EF14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Изучение архитектуры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нейронной сети </w:t>
            </w:r>
            <w:proofErr w:type="spellStart"/>
            <w:r>
              <w:rPr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50 v2.</w:t>
            </w:r>
          </w:p>
        </w:tc>
        <w:tc>
          <w:tcPr>
            <w:tcW w:w="4678" w:type="dxa"/>
          </w:tcPr>
          <w:p w14:paraId="3074C2BC" w14:textId="77777777" w:rsidR="008767AD" w:rsidRDefault="00FD01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50 v2 (1 блоком), настр</w:t>
            </w:r>
            <w:r>
              <w:rPr>
                <w:sz w:val="24"/>
                <w:szCs w:val="24"/>
              </w:rPr>
              <w:t xml:space="preserve">ойте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слоя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и 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0A5F7281" w14:textId="77777777" w:rsidR="008767AD" w:rsidRDefault="00FD01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Выставите </w:t>
            </w:r>
            <w:proofErr w:type="spellStart"/>
            <w:r>
              <w:rPr>
                <w:sz w:val="24"/>
                <w:szCs w:val="24"/>
              </w:rPr>
              <w:t>гиперпараметр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include_top</w:t>
            </w:r>
            <w:proofErr w:type="spellEnd"/>
            <w:r>
              <w:rPr>
                <w:sz w:val="24"/>
                <w:szCs w:val="24"/>
              </w:rPr>
              <w:t xml:space="preserve">” в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  <w:r>
              <w:rPr>
                <w:sz w:val="24"/>
                <w:szCs w:val="24"/>
              </w:rPr>
              <w:t xml:space="preserve"> и самостоятельно настройте </w:t>
            </w:r>
            <w:proofErr w:type="spellStart"/>
            <w:r>
              <w:rPr>
                <w:sz w:val="24"/>
                <w:szCs w:val="24"/>
              </w:rPr>
              <w:t>полносвязные</w:t>
            </w:r>
            <w:proofErr w:type="spellEnd"/>
            <w:r>
              <w:rPr>
                <w:sz w:val="24"/>
                <w:szCs w:val="24"/>
              </w:rPr>
              <w:t xml:space="preserve"> слои на выходе. </w:t>
            </w:r>
          </w:p>
          <w:p w14:paraId="0AB867ED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5F77B741" w14:textId="77777777" w:rsidR="008767AD" w:rsidRDefault="00FD01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модель, которая показала себя лучше всего на 5 эпохах. Определите 50 эпох обучения, </w:t>
            </w:r>
            <w:r>
              <w:rPr>
                <w:sz w:val="24"/>
                <w:szCs w:val="24"/>
              </w:rPr>
              <w:lastRenderedPageBreak/>
              <w:t>актив</w:t>
            </w:r>
            <w:r>
              <w:rPr>
                <w:sz w:val="24"/>
                <w:szCs w:val="24"/>
              </w:rPr>
              <w:t>ируйте инструмент “Предотвращение переобучения”. Обучите модель. Запишите результаты обучения в таблицу.</w:t>
            </w:r>
          </w:p>
          <w:p w14:paraId="0EBE0F62" w14:textId="77777777" w:rsidR="008767AD" w:rsidRDefault="00FD015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вашу модель. Запишите результаты в таблицу.</w:t>
            </w:r>
          </w:p>
          <w:p w14:paraId="2C60E31E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качестве примера используйте презентацию для обучающихся. В ней же фиксируйте ваши результа</w:t>
            </w:r>
            <w:r>
              <w:rPr>
                <w:b/>
                <w:sz w:val="24"/>
                <w:szCs w:val="24"/>
              </w:rPr>
              <w:t>ты.</w:t>
            </w:r>
          </w:p>
        </w:tc>
        <w:tc>
          <w:tcPr>
            <w:tcW w:w="4819" w:type="dxa"/>
          </w:tcPr>
          <w:p w14:paraId="1BF5B870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50 v2”.</w:t>
            </w:r>
          </w:p>
        </w:tc>
      </w:tr>
      <w:tr w:rsidR="008767AD" w14:paraId="0F8DC043" w14:textId="77777777">
        <w:trPr>
          <w:trHeight w:val="240"/>
        </w:trPr>
        <w:tc>
          <w:tcPr>
            <w:tcW w:w="2130" w:type="dxa"/>
          </w:tcPr>
          <w:p w14:paraId="7BAB8D45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16.</w:t>
            </w:r>
          </w:p>
          <w:p w14:paraId="7F57833A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Архитектура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101”.</w:t>
            </w:r>
          </w:p>
        </w:tc>
        <w:tc>
          <w:tcPr>
            <w:tcW w:w="3110" w:type="dxa"/>
          </w:tcPr>
          <w:p w14:paraId="5B524F51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Изучение архитектуры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нейронной сети </w:t>
            </w:r>
            <w:proofErr w:type="spellStart"/>
            <w:r>
              <w:rPr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101.</w:t>
            </w:r>
          </w:p>
        </w:tc>
        <w:tc>
          <w:tcPr>
            <w:tcW w:w="4678" w:type="dxa"/>
          </w:tcPr>
          <w:p w14:paraId="7FB9AB04" w14:textId="77777777" w:rsidR="008767AD" w:rsidRDefault="00FD015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101 (1 блоком), настройт</w:t>
            </w:r>
            <w:r>
              <w:rPr>
                <w:sz w:val="24"/>
                <w:szCs w:val="24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слоя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и 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10E2BB6E" w14:textId="77777777" w:rsidR="008767AD" w:rsidRDefault="00FD015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Выставите </w:t>
            </w:r>
            <w:proofErr w:type="spellStart"/>
            <w:r>
              <w:rPr>
                <w:sz w:val="24"/>
                <w:szCs w:val="24"/>
              </w:rPr>
              <w:t>гиперпараметр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include_top</w:t>
            </w:r>
            <w:proofErr w:type="spellEnd"/>
            <w:r>
              <w:rPr>
                <w:sz w:val="24"/>
                <w:szCs w:val="24"/>
              </w:rPr>
              <w:t xml:space="preserve">” в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  <w:r>
              <w:rPr>
                <w:sz w:val="24"/>
                <w:szCs w:val="24"/>
              </w:rPr>
              <w:t xml:space="preserve"> и самостоятельно н</w:t>
            </w:r>
            <w:r>
              <w:rPr>
                <w:sz w:val="24"/>
                <w:szCs w:val="24"/>
              </w:rPr>
              <w:t xml:space="preserve">астройте </w:t>
            </w:r>
            <w:proofErr w:type="spellStart"/>
            <w:r>
              <w:rPr>
                <w:sz w:val="24"/>
                <w:szCs w:val="24"/>
              </w:rPr>
              <w:t>полносвязные</w:t>
            </w:r>
            <w:proofErr w:type="spellEnd"/>
            <w:r>
              <w:rPr>
                <w:sz w:val="24"/>
                <w:szCs w:val="24"/>
              </w:rPr>
              <w:t xml:space="preserve"> слои на выходе. </w:t>
            </w:r>
          </w:p>
          <w:p w14:paraId="653D31EB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77B0DEBB" w14:textId="77777777" w:rsidR="008767AD" w:rsidRDefault="00FD015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модель, которая показала себя лучше всего на 5 эпохах. Определите 50 эпох обучения, активируйте инструмент “Предотвращение переобучения”. </w:t>
            </w:r>
            <w:r>
              <w:rPr>
                <w:sz w:val="24"/>
                <w:szCs w:val="24"/>
              </w:rPr>
              <w:lastRenderedPageBreak/>
              <w:t>Обучите модель. Запишите результаты обучения в таблицу.</w:t>
            </w:r>
          </w:p>
          <w:p w14:paraId="575DAE62" w14:textId="77777777" w:rsidR="008767AD" w:rsidRDefault="00FD015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вашу модель. Запишите результаты в табл</w:t>
            </w:r>
            <w:r>
              <w:rPr>
                <w:sz w:val="24"/>
                <w:szCs w:val="24"/>
              </w:rPr>
              <w:t>ицу.</w:t>
            </w:r>
          </w:p>
          <w:p w14:paraId="3FF7C895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качестве примера используйте презентацию для обучающихся. В ней же фиксируйте ваши результаты.</w:t>
            </w:r>
          </w:p>
        </w:tc>
        <w:tc>
          <w:tcPr>
            <w:tcW w:w="4819" w:type="dxa"/>
          </w:tcPr>
          <w:p w14:paraId="1FD6D3F2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101”.</w:t>
            </w:r>
          </w:p>
        </w:tc>
      </w:tr>
      <w:tr w:rsidR="008767AD" w14:paraId="588A7735" w14:textId="77777777">
        <w:trPr>
          <w:trHeight w:val="240"/>
        </w:trPr>
        <w:tc>
          <w:tcPr>
            <w:tcW w:w="2130" w:type="dxa"/>
          </w:tcPr>
          <w:p w14:paraId="4C15798B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17.</w:t>
            </w:r>
          </w:p>
          <w:p w14:paraId="6EE4B3F7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Архитектура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101 v2”.</w:t>
            </w:r>
          </w:p>
        </w:tc>
        <w:tc>
          <w:tcPr>
            <w:tcW w:w="3110" w:type="dxa"/>
          </w:tcPr>
          <w:p w14:paraId="56D90F34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Изучение архите</w:t>
            </w:r>
            <w:r>
              <w:rPr>
                <w:sz w:val="24"/>
                <w:szCs w:val="24"/>
                <w:highlight w:val="white"/>
              </w:rPr>
              <w:t xml:space="preserve">ктуры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нейронной сети </w:t>
            </w:r>
            <w:proofErr w:type="spellStart"/>
            <w:r>
              <w:rPr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101 v2.</w:t>
            </w:r>
          </w:p>
        </w:tc>
        <w:tc>
          <w:tcPr>
            <w:tcW w:w="4678" w:type="dxa"/>
          </w:tcPr>
          <w:p w14:paraId="60291D1F" w14:textId="77777777" w:rsidR="008767AD" w:rsidRDefault="00FD015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101 v2 (1 блоком), настройте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слоя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и 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</w:t>
            </w:r>
            <w:r>
              <w:rPr>
                <w:sz w:val="24"/>
                <w:szCs w:val="24"/>
              </w:rPr>
              <w:t xml:space="preserve"> Запишите результаты обучения в таблицу.</w:t>
            </w:r>
          </w:p>
          <w:p w14:paraId="244F294C" w14:textId="77777777" w:rsidR="008767AD" w:rsidRDefault="00FD015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Выставите </w:t>
            </w:r>
            <w:proofErr w:type="spellStart"/>
            <w:r>
              <w:rPr>
                <w:sz w:val="24"/>
                <w:szCs w:val="24"/>
              </w:rPr>
              <w:t>гиперпараметр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include_top</w:t>
            </w:r>
            <w:proofErr w:type="spellEnd"/>
            <w:r>
              <w:rPr>
                <w:sz w:val="24"/>
                <w:szCs w:val="24"/>
              </w:rPr>
              <w:t xml:space="preserve">” в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  <w:r>
              <w:rPr>
                <w:sz w:val="24"/>
                <w:szCs w:val="24"/>
              </w:rPr>
              <w:t xml:space="preserve"> и самостоятельно настройте </w:t>
            </w:r>
            <w:proofErr w:type="spellStart"/>
            <w:r>
              <w:rPr>
                <w:sz w:val="24"/>
                <w:szCs w:val="24"/>
              </w:rPr>
              <w:t>полносвязные</w:t>
            </w:r>
            <w:proofErr w:type="spellEnd"/>
            <w:r>
              <w:rPr>
                <w:sz w:val="24"/>
                <w:szCs w:val="24"/>
              </w:rPr>
              <w:t xml:space="preserve"> слои на выходе. </w:t>
            </w:r>
          </w:p>
          <w:p w14:paraId="0BF005D4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</w:t>
            </w:r>
            <w:r>
              <w:rPr>
                <w:sz w:val="24"/>
                <w:szCs w:val="24"/>
              </w:rPr>
              <w:t>охах. Запишите результаты обучения в таблицу.</w:t>
            </w:r>
          </w:p>
          <w:p w14:paraId="121C58DB" w14:textId="77777777" w:rsidR="008767AD" w:rsidRDefault="00FD015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модель, которая показала себя лучше всего на 5 эпохах. Определите 50 эпох обучения, активируйте инструмент “Предотвращение переобучения”. Обучите модель. Запишите результаты обучения в таблицу.</w:t>
            </w:r>
          </w:p>
          <w:p w14:paraId="64897DEE" w14:textId="77777777" w:rsidR="008767AD" w:rsidRDefault="00FD015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Протестируйте вашу модель. Запишите результаты в таблицу.</w:t>
            </w:r>
          </w:p>
          <w:p w14:paraId="09B11265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качестве примера используйте презентацию для обучающихся. В ней же фиксируйте ваши результаты.</w:t>
            </w:r>
          </w:p>
        </w:tc>
        <w:tc>
          <w:tcPr>
            <w:tcW w:w="4819" w:type="dxa"/>
          </w:tcPr>
          <w:p w14:paraId="691B54A0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101 v2”.</w:t>
            </w:r>
          </w:p>
        </w:tc>
      </w:tr>
      <w:tr w:rsidR="008767AD" w14:paraId="3949DBCF" w14:textId="77777777">
        <w:trPr>
          <w:trHeight w:val="240"/>
        </w:trPr>
        <w:tc>
          <w:tcPr>
            <w:tcW w:w="2130" w:type="dxa"/>
          </w:tcPr>
          <w:p w14:paraId="530C1A79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18.</w:t>
            </w:r>
          </w:p>
          <w:p w14:paraId="12607538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Архитекту</w:t>
            </w:r>
            <w:r>
              <w:rPr>
                <w:b/>
                <w:sz w:val="24"/>
                <w:szCs w:val="24"/>
                <w:highlight w:val="white"/>
              </w:rPr>
              <w:t xml:space="preserve">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152”.</w:t>
            </w:r>
          </w:p>
        </w:tc>
        <w:tc>
          <w:tcPr>
            <w:tcW w:w="3110" w:type="dxa"/>
          </w:tcPr>
          <w:p w14:paraId="197D8FFB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Изучение архитектуры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нейронной сети </w:t>
            </w:r>
            <w:proofErr w:type="spellStart"/>
            <w:r>
              <w:rPr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152.</w:t>
            </w:r>
          </w:p>
        </w:tc>
        <w:tc>
          <w:tcPr>
            <w:tcW w:w="4678" w:type="dxa"/>
          </w:tcPr>
          <w:p w14:paraId="0109513A" w14:textId="77777777" w:rsidR="008767AD" w:rsidRDefault="00FD01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152 (1 блоком), настройте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слоя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и 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класс</w:t>
            </w:r>
            <w:r>
              <w:rPr>
                <w:sz w:val="24"/>
                <w:szCs w:val="24"/>
              </w:rPr>
              <w:t>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5D7DC4A8" w14:textId="77777777" w:rsidR="008767AD" w:rsidRDefault="00FD01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Выставите </w:t>
            </w:r>
            <w:proofErr w:type="spellStart"/>
            <w:r>
              <w:rPr>
                <w:sz w:val="24"/>
                <w:szCs w:val="24"/>
              </w:rPr>
              <w:t>гиперпараметр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include_top</w:t>
            </w:r>
            <w:proofErr w:type="spellEnd"/>
            <w:r>
              <w:rPr>
                <w:sz w:val="24"/>
                <w:szCs w:val="24"/>
              </w:rPr>
              <w:t xml:space="preserve">” в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  <w:r>
              <w:rPr>
                <w:sz w:val="24"/>
                <w:szCs w:val="24"/>
              </w:rPr>
              <w:t xml:space="preserve"> и самостоятельно настройте </w:t>
            </w:r>
            <w:proofErr w:type="spellStart"/>
            <w:r>
              <w:rPr>
                <w:sz w:val="24"/>
                <w:szCs w:val="24"/>
              </w:rPr>
              <w:t>полносвязные</w:t>
            </w:r>
            <w:proofErr w:type="spellEnd"/>
            <w:r>
              <w:rPr>
                <w:sz w:val="24"/>
                <w:szCs w:val="24"/>
              </w:rPr>
              <w:t xml:space="preserve"> слои на выходе. </w:t>
            </w:r>
          </w:p>
          <w:p w14:paraId="3CEE4FC7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тестирования из 3 </w:t>
            </w:r>
            <w:r>
              <w:rPr>
                <w:sz w:val="24"/>
                <w:szCs w:val="24"/>
              </w:rPr>
              <w:t>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1D775611" w14:textId="77777777" w:rsidR="008767AD" w:rsidRDefault="00FD01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модель, которая показала себя лучше всего на 5 эпохах. Определите 50 эпох обучения, активируйте инструмент “Предотвращение переобучения”. Обучите модель. </w:t>
            </w:r>
            <w:r>
              <w:rPr>
                <w:sz w:val="24"/>
                <w:szCs w:val="24"/>
              </w:rPr>
              <w:t>Запишите результаты обучения в таблицу.</w:t>
            </w:r>
          </w:p>
          <w:p w14:paraId="062D9CAD" w14:textId="77777777" w:rsidR="008767AD" w:rsidRDefault="00FD01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вашу модель. Запишите результаты в таблицу.</w:t>
            </w:r>
          </w:p>
          <w:p w14:paraId="1EE04BCD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 качестве примера используйте презентацию для обучающихся. В ней же фиксируйте ваши результаты.</w:t>
            </w:r>
          </w:p>
        </w:tc>
        <w:tc>
          <w:tcPr>
            <w:tcW w:w="4819" w:type="dxa"/>
          </w:tcPr>
          <w:p w14:paraId="1DC8BEBB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152”.</w:t>
            </w:r>
          </w:p>
        </w:tc>
      </w:tr>
      <w:tr w:rsidR="008767AD" w14:paraId="01ED45FB" w14:textId="77777777">
        <w:trPr>
          <w:trHeight w:val="240"/>
        </w:trPr>
        <w:tc>
          <w:tcPr>
            <w:tcW w:w="2130" w:type="dxa"/>
          </w:tcPr>
          <w:p w14:paraId="61825FCD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19.</w:t>
            </w:r>
          </w:p>
          <w:p w14:paraId="61A21FE0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Архитектура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“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152 v2”.</w:t>
            </w:r>
          </w:p>
        </w:tc>
        <w:tc>
          <w:tcPr>
            <w:tcW w:w="3110" w:type="dxa"/>
          </w:tcPr>
          <w:p w14:paraId="23ADBD80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Изучение архитектуры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нейронной сети </w:t>
            </w:r>
            <w:proofErr w:type="spellStart"/>
            <w:r>
              <w:rPr>
                <w:sz w:val="24"/>
                <w:szCs w:val="24"/>
                <w:highlight w:val="white"/>
              </w:rPr>
              <w:t>ResNet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152 v2.</w:t>
            </w:r>
          </w:p>
        </w:tc>
        <w:tc>
          <w:tcPr>
            <w:tcW w:w="4678" w:type="dxa"/>
          </w:tcPr>
          <w:p w14:paraId="5B4BAB45" w14:textId="77777777" w:rsidR="008767AD" w:rsidRDefault="00FD015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Воссоздайте архитектуру 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152 v2 (1 блоком), настройте </w:t>
            </w:r>
            <w:proofErr w:type="spellStart"/>
            <w:r>
              <w:rPr>
                <w:sz w:val="24"/>
                <w:szCs w:val="24"/>
              </w:rPr>
              <w:t>гиперпараметры</w:t>
            </w:r>
            <w:proofErr w:type="spellEnd"/>
            <w:r>
              <w:rPr>
                <w:sz w:val="24"/>
                <w:szCs w:val="24"/>
              </w:rPr>
              <w:t xml:space="preserve"> слоя в </w:t>
            </w:r>
            <w:proofErr w:type="spellStart"/>
            <w:r>
              <w:rPr>
                <w:sz w:val="24"/>
                <w:szCs w:val="24"/>
              </w:rPr>
              <w:t>NNTrack</w:t>
            </w:r>
            <w:proofErr w:type="spellEnd"/>
            <w:r>
              <w:rPr>
                <w:sz w:val="24"/>
                <w:szCs w:val="24"/>
              </w:rPr>
              <w:t xml:space="preserve"> и 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тести</w:t>
            </w:r>
            <w:r>
              <w:rPr>
                <w:sz w:val="24"/>
                <w:szCs w:val="24"/>
              </w:rPr>
              <w:t>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00F652C2" w14:textId="77777777" w:rsidR="008767AD" w:rsidRDefault="00FD015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Выставите </w:t>
            </w:r>
            <w:proofErr w:type="spellStart"/>
            <w:r>
              <w:rPr>
                <w:sz w:val="24"/>
                <w:szCs w:val="24"/>
              </w:rPr>
              <w:t>гиперпараметр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include_top</w:t>
            </w:r>
            <w:proofErr w:type="spellEnd"/>
            <w:r>
              <w:rPr>
                <w:sz w:val="24"/>
                <w:szCs w:val="24"/>
              </w:rPr>
              <w:t xml:space="preserve">” в </w:t>
            </w:r>
            <w:proofErr w:type="spellStart"/>
            <w:r>
              <w:rPr>
                <w:sz w:val="24"/>
                <w:szCs w:val="24"/>
              </w:rPr>
              <w:t>False</w:t>
            </w:r>
            <w:proofErr w:type="spellEnd"/>
            <w:r>
              <w:rPr>
                <w:sz w:val="24"/>
                <w:szCs w:val="24"/>
              </w:rPr>
              <w:t xml:space="preserve"> и самостоятельно настройте </w:t>
            </w:r>
            <w:proofErr w:type="spellStart"/>
            <w:r>
              <w:rPr>
                <w:sz w:val="24"/>
                <w:szCs w:val="24"/>
              </w:rPr>
              <w:t>полносвязные</w:t>
            </w:r>
            <w:proofErr w:type="spellEnd"/>
            <w:r>
              <w:rPr>
                <w:sz w:val="24"/>
                <w:szCs w:val="24"/>
              </w:rPr>
              <w:t xml:space="preserve"> слои на выходе. </w:t>
            </w:r>
          </w:p>
          <w:p w14:paraId="04D1840B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Обучите модель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test</w:t>
            </w:r>
            <w:proofErr w:type="spellEnd"/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тестирования из 3 классов и находится в папке “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>”) на 5 эпохах. Запишите результаты обучения в таблицу.</w:t>
            </w:r>
          </w:p>
          <w:p w14:paraId="74C349E0" w14:textId="77777777" w:rsidR="008767AD" w:rsidRDefault="00FD015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модель, которая показала себя лучше всего на 5 эпохах. Определите 50 эпох обучения, активируйте инструмент “Предотвращение переобучения”</w:t>
            </w:r>
            <w:r>
              <w:rPr>
                <w:sz w:val="24"/>
                <w:szCs w:val="24"/>
              </w:rPr>
              <w:t>. Обучите модель. Запишите результаты обучения в таблицу.</w:t>
            </w:r>
          </w:p>
          <w:p w14:paraId="02F5FE56" w14:textId="77777777" w:rsidR="008767AD" w:rsidRDefault="00FD015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вашу модель. Запишите результаты в таблицу.</w:t>
            </w:r>
          </w:p>
          <w:p w14:paraId="322AE94F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качестве примера используйте презентацию для обучающихся. В </w:t>
            </w:r>
            <w:r>
              <w:rPr>
                <w:b/>
                <w:sz w:val="24"/>
                <w:szCs w:val="24"/>
              </w:rPr>
              <w:lastRenderedPageBreak/>
              <w:t>ней же фиксируйте ваши результаты.</w:t>
            </w:r>
          </w:p>
        </w:tc>
        <w:tc>
          <w:tcPr>
            <w:tcW w:w="4819" w:type="dxa"/>
          </w:tcPr>
          <w:p w14:paraId="33453ACB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обучать и тестировать архитектуру </w:t>
            </w:r>
            <w:proofErr w:type="spellStart"/>
            <w:r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>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“</w:t>
            </w:r>
            <w:proofErr w:type="spellStart"/>
            <w:r>
              <w:rPr>
                <w:sz w:val="24"/>
                <w:szCs w:val="24"/>
              </w:rPr>
              <w:t>ResNet</w:t>
            </w:r>
            <w:proofErr w:type="spellEnd"/>
            <w:r>
              <w:rPr>
                <w:sz w:val="24"/>
                <w:szCs w:val="24"/>
              </w:rPr>
              <w:t xml:space="preserve"> 152 v2”.</w:t>
            </w:r>
          </w:p>
        </w:tc>
      </w:tr>
      <w:tr w:rsidR="008767AD" w14:paraId="08138C94" w14:textId="77777777">
        <w:trPr>
          <w:trHeight w:val="240"/>
        </w:trPr>
        <w:tc>
          <w:tcPr>
            <w:tcW w:w="2130" w:type="dxa"/>
          </w:tcPr>
          <w:p w14:paraId="06A2658F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20.</w:t>
            </w:r>
          </w:p>
          <w:p w14:paraId="1F1EDB59" w14:textId="77777777" w:rsidR="008767AD" w:rsidRDefault="00FD015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Творческое занятие.  Построение и обучение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нейросети для решения задачи классификации.</w:t>
            </w:r>
          </w:p>
        </w:tc>
        <w:tc>
          <w:tcPr>
            <w:tcW w:w="3110" w:type="dxa"/>
          </w:tcPr>
          <w:p w14:paraId="7DD198DF" w14:textId="77777777" w:rsidR="008767AD" w:rsidRDefault="00FD0150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Закрепление и развитие навыков разработки </w:t>
            </w:r>
            <w:proofErr w:type="spellStart"/>
            <w:r>
              <w:rPr>
                <w:sz w:val="24"/>
                <w:szCs w:val="24"/>
                <w:highlight w:val="white"/>
              </w:rPr>
              <w:t>сверточной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нейросети для решения задачи классификации.</w:t>
            </w:r>
          </w:p>
        </w:tc>
        <w:tc>
          <w:tcPr>
            <w:tcW w:w="4678" w:type="dxa"/>
          </w:tcPr>
          <w:p w14:paraId="6CE292C4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Создайте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с чередованием слоев свертки и </w:t>
            </w:r>
            <w:proofErr w:type="spellStart"/>
            <w:r>
              <w:rPr>
                <w:sz w:val="24"/>
                <w:szCs w:val="24"/>
              </w:rPr>
              <w:t>пулинга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B255314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Обучите модель на 5 эпохах. Зафиксируйте результаты в таблице 1 в презентации</w:t>
            </w:r>
            <w:r>
              <w:rPr>
                <w:sz w:val="24"/>
                <w:szCs w:val="24"/>
              </w:rPr>
              <w:t xml:space="preserve"> для обучающихся.</w:t>
            </w:r>
          </w:p>
          <w:p w14:paraId="71F0F310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Создайте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с более глубоким извлечением признаков.</w:t>
            </w:r>
          </w:p>
          <w:p w14:paraId="43A9B3FC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Обучите модель на 5 эпохах. Зафиксируйте результаты в таблице 2 в презентации для обучающихся.</w:t>
            </w:r>
          </w:p>
          <w:p w14:paraId="606A9819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Создайте архитектуру </w:t>
            </w:r>
            <w:proofErr w:type="spellStart"/>
            <w:r>
              <w:rPr>
                <w:sz w:val="24"/>
                <w:szCs w:val="24"/>
              </w:rPr>
              <w:t>сверточной</w:t>
            </w:r>
            <w:proofErr w:type="spellEnd"/>
            <w:r>
              <w:rPr>
                <w:sz w:val="24"/>
                <w:szCs w:val="24"/>
              </w:rPr>
              <w:t xml:space="preserve"> нейросети с подходом “</w:t>
            </w:r>
            <w:proofErr w:type="spellStart"/>
            <w:r>
              <w:rPr>
                <w:sz w:val="24"/>
                <w:szCs w:val="24"/>
              </w:rPr>
              <w:t>skip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</w:rPr>
              <w:t>nnections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14:paraId="7459D0D8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Обучите модель на 5 эпохах. Зафиксируйте результаты в таблице 3 в презентации для обучающихся.</w:t>
            </w:r>
          </w:p>
          <w:p w14:paraId="34ADDF89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лучшую модель по результатам обучения (результат функции потерь и метрики).</w:t>
            </w:r>
          </w:p>
          <w:p w14:paraId="0D65685C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Добавьте в вашу архитектуру слои нормализации и регуляризации.</w:t>
            </w:r>
          </w:p>
          <w:p w14:paraId="06613FE2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одумайте, как еще можно улучшить архитектуру вашей нейросети и измените вашу архитектуру.</w:t>
            </w:r>
          </w:p>
          <w:p w14:paraId="5BDC65E4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Обучите полученную нейросеть на </w:t>
            </w:r>
            <w:proofErr w:type="spellStart"/>
            <w:r>
              <w:rPr>
                <w:sz w:val="24"/>
                <w:szCs w:val="24"/>
              </w:rPr>
              <w:t>датасете</w:t>
            </w:r>
            <w:proofErr w:type="spellEnd"/>
            <w:r>
              <w:rPr>
                <w:sz w:val="24"/>
                <w:szCs w:val="24"/>
              </w:rPr>
              <w:t xml:space="preserve"> “Fer-2013” (папка </w:t>
            </w:r>
            <w:proofErr w:type="spellStart"/>
            <w:r>
              <w:rPr>
                <w:sz w:val="24"/>
                <w:szCs w:val="24"/>
              </w:rPr>
              <w:t>datasets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</w:p>
          <w:p w14:paraId="313DBCC9" w14:textId="77777777" w:rsidR="008767AD" w:rsidRDefault="00FD0150">
            <w:pPr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Определите 50 эпох обучения и активируйте инструмент “Предотвращение переобучения”.</w:t>
            </w:r>
          </w:p>
          <w:p w14:paraId="28804682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Зафиксируйт</w:t>
            </w:r>
            <w:r>
              <w:rPr>
                <w:sz w:val="24"/>
                <w:szCs w:val="24"/>
              </w:rPr>
              <w:t>е результаты в таблицу 4 в презентации для обучающихся.</w:t>
            </w:r>
          </w:p>
          <w:p w14:paraId="5C1DBABF" w14:textId="77777777" w:rsidR="008767AD" w:rsidRDefault="00FD0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Протестируйте обученную модель. Результаты внесите в таблицу 5 в презентации для обучающихся и сделайте вывод.</w:t>
            </w:r>
          </w:p>
        </w:tc>
        <w:tc>
          <w:tcPr>
            <w:tcW w:w="4819" w:type="dxa"/>
          </w:tcPr>
          <w:p w14:paraId="7B922333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Знание основных слоёв </w:t>
            </w:r>
            <w:proofErr w:type="spellStart"/>
            <w:r>
              <w:rPr>
                <w:sz w:val="24"/>
                <w:szCs w:val="24"/>
              </w:rPr>
              <w:t>свёрточной</w:t>
            </w:r>
            <w:proofErr w:type="spellEnd"/>
            <w:r>
              <w:rPr>
                <w:sz w:val="24"/>
                <w:szCs w:val="24"/>
              </w:rPr>
              <w:t xml:space="preserve"> нейросети.</w:t>
            </w:r>
          </w:p>
          <w:p w14:paraId="305D585C" w14:textId="77777777" w:rsidR="008767AD" w:rsidRDefault="00FD0150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sz w:val="24"/>
                <w:szCs w:val="24"/>
              </w:rPr>
              <w:t xml:space="preserve">Умение создавать и обучать </w:t>
            </w:r>
            <w:proofErr w:type="spellStart"/>
            <w:r>
              <w:rPr>
                <w:sz w:val="24"/>
                <w:szCs w:val="24"/>
              </w:rPr>
              <w:t>свёрточную</w:t>
            </w:r>
            <w:proofErr w:type="spellEnd"/>
            <w:r>
              <w:rPr>
                <w:sz w:val="24"/>
                <w:szCs w:val="24"/>
              </w:rPr>
              <w:t xml:space="preserve"> нейросе</w:t>
            </w:r>
            <w:r>
              <w:rPr>
                <w:sz w:val="24"/>
                <w:szCs w:val="24"/>
              </w:rPr>
              <w:t>ть в среде визуального моделирование для решения задачи множественной классификации «с нуля».</w:t>
            </w:r>
          </w:p>
        </w:tc>
      </w:tr>
    </w:tbl>
    <w:p w14:paraId="7104C45B" w14:textId="77777777" w:rsidR="008767AD" w:rsidRDefault="0087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color w:val="000000"/>
        </w:rPr>
      </w:pPr>
    </w:p>
    <w:p w14:paraId="5EEDD8E8" w14:textId="77777777" w:rsidR="008767AD" w:rsidRDefault="008767AD">
      <w:pPr>
        <w:spacing w:line="240" w:lineRule="auto"/>
        <w:jc w:val="left"/>
      </w:pPr>
    </w:p>
    <w:p w14:paraId="65A7343D" w14:textId="77777777" w:rsidR="008767AD" w:rsidRDefault="008767AD">
      <w:pPr>
        <w:spacing w:line="240" w:lineRule="auto"/>
        <w:jc w:val="left"/>
      </w:pPr>
    </w:p>
    <w:p w14:paraId="5A8C00F1" w14:textId="77777777" w:rsidR="008767AD" w:rsidRDefault="008767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color w:val="000000"/>
        </w:rPr>
      </w:pPr>
    </w:p>
    <w:sectPr w:rsidR="008767AD">
      <w:pgSz w:w="16838" w:h="11906" w:orient="landscape"/>
      <w:pgMar w:top="1701" w:right="1134" w:bottom="85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6738" w14:textId="77777777" w:rsidR="00FD0150" w:rsidRDefault="00FD0150">
      <w:pPr>
        <w:spacing w:after="0" w:line="240" w:lineRule="auto"/>
      </w:pPr>
      <w:r>
        <w:separator/>
      </w:r>
    </w:p>
  </w:endnote>
  <w:endnote w:type="continuationSeparator" w:id="0">
    <w:p w14:paraId="395364EC" w14:textId="77777777" w:rsidR="00FD0150" w:rsidRDefault="00FD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AE6D" w14:textId="77777777" w:rsidR="00FD0150" w:rsidRDefault="00FD0150">
      <w:pPr>
        <w:spacing w:after="0" w:line="240" w:lineRule="auto"/>
      </w:pPr>
      <w:r>
        <w:separator/>
      </w:r>
    </w:p>
  </w:footnote>
  <w:footnote w:type="continuationSeparator" w:id="0">
    <w:p w14:paraId="3F04B417" w14:textId="77777777" w:rsidR="00FD0150" w:rsidRDefault="00FD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EE"/>
    <w:multiLevelType w:val="hybridMultilevel"/>
    <w:tmpl w:val="11A0A4EE"/>
    <w:lvl w:ilvl="0" w:tplc="C090E7D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717E843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EEE82E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43B007F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63C4D0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02F6EE3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8FF0771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1D2BC5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39526D2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B5783B"/>
    <w:multiLevelType w:val="hybridMultilevel"/>
    <w:tmpl w:val="65C01312"/>
    <w:lvl w:ilvl="0" w:tplc="1470741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0D261D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F24210C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255C9B1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2823E4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8A83036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E130942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2844ED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ADADCF0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0B056ECE"/>
    <w:multiLevelType w:val="hybridMultilevel"/>
    <w:tmpl w:val="2AD6CA3A"/>
    <w:lvl w:ilvl="0" w:tplc="C9C8708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D52849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4B4D96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409E6B3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41A998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682745C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73B0A33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F2045C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0DEBAD2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2C94ACA"/>
    <w:multiLevelType w:val="hybridMultilevel"/>
    <w:tmpl w:val="C128AB5C"/>
    <w:lvl w:ilvl="0" w:tplc="5EDA2C7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EC66E5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7AAD9B4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4D22895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4001E5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88C9C22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45D8DCE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ACAE3A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2223B9A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1E4F64A3"/>
    <w:multiLevelType w:val="hybridMultilevel"/>
    <w:tmpl w:val="2550BF90"/>
    <w:lvl w:ilvl="0" w:tplc="82C64C2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1DE855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29EC3B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BAB34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E22ADB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5A6EF1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122367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69AA18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5680E8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EA67BF6"/>
    <w:multiLevelType w:val="hybridMultilevel"/>
    <w:tmpl w:val="9AC02962"/>
    <w:lvl w:ilvl="0" w:tplc="F3280AF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37C3AE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258C4F6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98ECFF0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13EC2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7588F18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27684E0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500FE0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4C65D36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23227BA0"/>
    <w:multiLevelType w:val="hybridMultilevel"/>
    <w:tmpl w:val="FA08C292"/>
    <w:lvl w:ilvl="0" w:tplc="F92460F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E1E250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12EB1B0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432070D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ED8897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53664D8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4646759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C18F1D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850742C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2A275E6E"/>
    <w:multiLevelType w:val="hybridMultilevel"/>
    <w:tmpl w:val="B3204838"/>
    <w:lvl w:ilvl="0" w:tplc="2316748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900AC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E907878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0DC0E70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156075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1123242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9A4854E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28A5ED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B2A576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2C8F292C"/>
    <w:multiLevelType w:val="hybridMultilevel"/>
    <w:tmpl w:val="7D861F7A"/>
    <w:lvl w:ilvl="0" w:tplc="EB6C502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F8062D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04498B8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5782AAA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22A198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D1CD87E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0E1CAF1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5867C9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07451B4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30BC5968"/>
    <w:multiLevelType w:val="hybridMultilevel"/>
    <w:tmpl w:val="4F5A837C"/>
    <w:lvl w:ilvl="0" w:tplc="9F40000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616710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5A2B024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F7E0D1E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50C6BE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FA6490A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70F84B5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28A1A7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7DA741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344E44DE"/>
    <w:multiLevelType w:val="hybridMultilevel"/>
    <w:tmpl w:val="69DA35D6"/>
    <w:lvl w:ilvl="0" w:tplc="B70A9B8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ECABF9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AF66294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567C2D6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B5C90A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864A3AE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B5F8923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2387C5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5FED7B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 w15:restartNumberingAfterBreak="0">
    <w:nsid w:val="45A51DAF"/>
    <w:multiLevelType w:val="hybridMultilevel"/>
    <w:tmpl w:val="FD9CFAE0"/>
    <w:lvl w:ilvl="0" w:tplc="28801D8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47C091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E1A3AAE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B82E5ED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F9A0D4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26673EE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D2A6EA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48E065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708B250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2" w15:restartNumberingAfterBreak="0">
    <w:nsid w:val="51E0469B"/>
    <w:multiLevelType w:val="hybridMultilevel"/>
    <w:tmpl w:val="C80AACDE"/>
    <w:lvl w:ilvl="0" w:tplc="4FCEEE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3E48D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59C10C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A30AAB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00A84E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3B618B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2AACD7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CDCFD6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F0431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A153B3"/>
    <w:multiLevelType w:val="hybridMultilevel"/>
    <w:tmpl w:val="812845EA"/>
    <w:lvl w:ilvl="0" w:tplc="7518B76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AAA77E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4408525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6D5248B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26620C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17E2938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91D070F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0BED70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F54ADC2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 w15:restartNumberingAfterBreak="0">
    <w:nsid w:val="6AB854B5"/>
    <w:multiLevelType w:val="hybridMultilevel"/>
    <w:tmpl w:val="B186D464"/>
    <w:lvl w:ilvl="0" w:tplc="97202C9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9D0D54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9B471E0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1FD8F4E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CFCF18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69202B8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8F32DE6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C283CA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A0E2E6C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AD"/>
    <w:rsid w:val="0021289C"/>
    <w:rsid w:val="008767AD"/>
    <w:rsid w:val="00F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D63"/>
  <w15:docId w15:val="{C26CBE45-7BC4-4CA8-8660-3A949CAB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sz w:val="28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rQK16vpdvuO1B/VR+eY8gUssg==">CgMxLjAyCGguZ2pkZ3hzMghoLmdqZGd4czgAciExZk90UlNXemZka2YxTkVyZUlaRGZUTzEzSlVwcUJHZUU=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2852</Words>
  <Characters>16262</Characters>
  <Application>Microsoft Office Word</Application>
  <DocSecurity>0</DocSecurity>
  <Lines>135</Lines>
  <Paragraphs>38</Paragraphs>
  <ScaleCrop>false</ScaleCrop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Romme</dc:creator>
  <cp:lastModifiedBy>Пользователь</cp:lastModifiedBy>
  <cp:revision>2</cp:revision>
  <dcterms:created xsi:type="dcterms:W3CDTF">2021-05-19T11:37:00Z</dcterms:created>
  <dcterms:modified xsi:type="dcterms:W3CDTF">2025-04-21T10:25:00Z</dcterms:modified>
</cp:coreProperties>
</file>